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5E776C" w14:textId="6E9ABF64" w:rsidR="006842ED" w:rsidRPr="00B46925" w:rsidRDefault="006842ED" w:rsidP="005B0AAD">
      <w:pPr>
        <w:pStyle w:val="Brevdata"/>
        <w:framePr w:wrap="around" w:x="8972" w:y="3889"/>
        <w:spacing w:line="240" w:lineRule="auto"/>
        <w:rPr>
          <w:rFonts w:ascii="Calibri" w:hAnsi="Calibri"/>
          <w:color w:val="5F5F5F"/>
          <w:kern w:val="24"/>
          <w:sz w:val="20"/>
        </w:rPr>
      </w:pPr>
      <w:bookmarkStart w:id="0" w:name="BrevData5"/>
      <w:bookmarkStart w:id="1" w:name="Afkryds"/>
      <w:bookmarkStart w:id="2" w:name="_GoBack"/>
      <w:bookmarkEnd w:id="0"/>
      <w:bookmarkEnd w:id="1"/>
      <w:bookmarkEnd w:id="2"/>
      <w:r w:rsidRPr="00B85532">
        <w:rPr>
          <w:rFonts w:ascii="Calibri" w:hAnsi="Calibri"/>
        </w:rPr>
        <w:t xml:space="preserve"> </w:t>
      </w:r>
      <w:r w:rsidR="00FB5923">
        <w:rPr>
          <w:rFonts w:ascii="Calibri" w:hAnsi="Calibri"/>
          <w:color w:val="5F5F5F"/>
          <w:sz w:val="20"/>
        </w:rPr>
        <w:t>12</w:t>
      </w:r>
      <w:r w:rsidR="00663C32">
        <w:rPr>
          <w:rFonts w:ascii="Calibri" w:hAnsi="Calibri"/>
          <w:color w:val="5F5F5F"/>
          <w:sz w:val="20"/>
        </w:rPr>
        <w:t>-12</w:t>
      </w:r>
      <w:r w:rsidR="001D412A">
        <w:rPr>
          <w:rFonts w:ascii="Calibri" w:hAnsi="Calibri"/>
          <w:color w:val="5F5F5F"/>
          <w:sz w:val="20"/>
        </w:rPr>
        <w:t>-201</w:t>
      </w:r>
      <w:r w:rsidR="00A70695">
        <w:rPr>
          <w:rFonts w:ascii="Calibri" w:hAnsi="Calibri"/>
          <w:color w:val="5F5F5F"/>
          <w:sz w:val="20"/>
        </w:rPr>
        <w:t>4</w:t>
      </w:r>
    </w:p>
    <w:p w14:paraId="475E776D" w14:textId="77777777" w:rsidR="003D44B9" w:rsidRPr="00B46925" w:rsidRDefault="003D44B9" w:rsidP="005B0AAD">
      <w:pPr>
        <w:pStyle w:val="Brevdata"/>
        <w:framePr w:wrap="around" w:x="8972" w:y="3889"/>
        <w:spacing w:line="240" w:lineRule="auto"/>
        <w:rPr>
          <w:rFonts w:ascii="Calibri" w:hAnsi="Calibri"/>
          <w:color w:val="5F5F5F"/>
          <w:sz w:val="20"/>
        </w:rPr>
      </w:pPr>
      <w:bookmarkStart w:id="3" w:name="BrevData2"/>
      <w:bookmarkEnd w:id="3"/>
    </w:p>
    <w:p w14:paraId="475E776E" w14:textId="77777777" w:rsidR="006842ED" w:rsidRPr="00B46925" w:rsidRDefault="006842ED" w:rsidP="005B0AAD">
      <w:pPr>
        <w:pStyle w:val="Brevdata"/>
        <w:framePr w:wrap="around" w:x="8972" w:y="3889"/>
        <w:spacing w:line="240" w:lineRule="auto"/>
        <w:rPr>
          <w:rFonts w:ascii="Calibri" w:hAnsi="Calibri"/>
          <w:color w:val="5F5F5F"/>
          <w:kern w:val="24"/>
          <w:sz w:val="20"/>
        </w:rPr>
      </w:pPr>
      <w:r w:rsidRPr="00B46925">
        <w:rPr>
          <w:rFonts w:ascii="Calibri" w:hAnsi="Calibri"/>
          <w:color w:val="5F5F5F"/>
          <w:sz w:val="20"/>
        </w:rPr>
        <w:t xml:space="preserve"> Sag nr. </w:t>
      </w:r>
      <w:r w:rsidR="001D412A">
        <w:rPr>
          <w:rFonts w:ascii="Calibri" w:hAnsi="Calibri"/>
          <w:color w:val="5F5F5F"/>
          <w:sz w:val="20"/>
        </w:rPr>
        <w:t>11/737</w:t>
      </w:r>
    </w:p>
    <w:p w14:paraId="475E776F" w14:textId="77777777" w:rsidR="006842ED" w:rsidRPr="00B46925" w:rsidRDefault="006842ED" w:rsidP="005B0AAD">
      <w:pPr>
        <w:pStyle w:val="Brevdata"/>
        <w:framePr w:wrap="around" w:x="8972" w:y="3889"/>
        <w:spacing w:line="240" w:lineRule="auto"/>
        <w:rPr>
          <w:rFonts w:ascii="Calibri" w:hAnsi="Calibri"/>
          <w:color w:val="5F5F5F"/>
          <w:kern w:val="24"/>
          <w:sz w:val="20"/>
        </w:rPr>
      </w:pPr>
      <w:r w:rsidRPr="00B46925">
        <w:rPr>
          <w:rFonts w:ascii="Calibri" w:hAnsi="Calibri"/>
          <w:color w:val="5F5F5F"/>
          <w:sz w:val="20"/>
        </w:rPr>
        <w:t xml:space="preserve"> </w:t>
      </w:r>
      <w:proofErr w:type="spellStart"/>
      <w:r w:rsidR="003D25A4" w:rsidRPr="00B46925">
        <w:rPr>
          <w:rFonts w:ascii="Calibri" w:hAnsi="Calibri"/>
          <w:color w:val="5F5F5F"/>
          <w:sz w:val="20"/>
        </w:rPr>
        <w:t>Dokumentnr</w:t>
      </w:r>
      <w:proofErr w:type="spellEnd"/>
      <w:r w:rsidR="003D25A4" w:rsidRPr="00B46925">
        <w:rPr>
          <w:rFonts w:ascii="Calibri" w:hAnsi="Calibri"/>
          <w:color w:val="5F5F5F"/>
          <w:sz w:val="20"/>
        </w:rPr>
        <w:t xml:space="preserve">. </w:t>
      </w:r>
      <w:bookmarkStart w:id="4" w:name="AcadreDokumentNummer"/>
      <w:proofErr w:type="gramStart"/>
      <w:r w:rsidR="00511297">
        <w:rPr>
          <w:rFonts w:ascii="Calibri" w:hAnsi="Calibri"/>
          <w:color w:val="5F5F5F"/>
          <w:sz w:val="20"/>
        </w:rPr>
        <w:t>52522</w:t>
      </w:r>
      <w:proofErr w:type="gramEnd"/>
      <w:r w:rsidR="00511297">
        <w:rPr>
          <w:rFonts w:ascii="Calibri" w:hAnsi="Calibri"/>
          <w:color w:val="5F5F5F"/>
          <w:sz w:val="20"/>
        </w:rPr>
        <w:t>/11</w:t>
      </w:r>
      <w:r w:rsidR="003D25A4" w:rsidRPr="00B46925">
        <w:rPr>
          <w:rFonts w:ascii="Calibri" w:hAnsi="Calibri"/>
          <w:color w:val="5F5F5F"/>
          <w:sz w:val="20"/>
        </w:rPr>
        <w:t xml:space="preserve"> </w:t>
      </w:r>
      <w:r w:rsidR="003D25A4" w:rsidRPr="00B46925">
        <w:rPr>
          <w:rFonts w:ascii="Calibri" w:hAnsi="Calibri"/>
          <w:color w:val="5F5F5F"/>
          <w:sz w:val="20"/>
        </w:rPr>
        <w:fldChar w:fldCharType="begin">
          <w:ffData>
            <w:name w:val="AcadreDokumentNummer"/>
            <w:enabled/>
            <w:calcOnExit w:val="0"/>
            <w:textInput/>
          </w:ffData>
        </w:fldChar>
      </w:r>
      <w:r w:rsidR="003D25A4" w:rsidRPr="00B46925">
        <w:rPr>
          <w:rFonts w:ascii="Calibri" w:hAnsi="Calibri"/>
          <w:color w:val="5F5F5F"/>
          <w:sz w:val="20"/>
        </w:rPr>
        <w:instrText xml:space="preserve"> FORMTEXT </w:instrText>
      </w:r>
      <w:r w:rsidR="003D25A4" w:rsidRPr="00B46925">
        <w:rPr>
          <w:rFonts w:ascii="Calibri" w:hAnsi="Calibri"/>
          <w:color w:val="5F5F5F"/>
          <w:sz w:val="20"/>
        </w:rPr>
      </w:r>
      <w:r w:rsidR="003D25A4" w:rsidRPr="00B46925">
        <w:rPr>
          <w:rFonts w:ascii="Calibri" w:hAnsi="Calibri"/>
          <w:color w:val="5F5F5F"/>
          <w:sz w:val="20"/>
        </w:rPr>
        <w:fldChar w:fldCharType="separate"/>
      </w:r>
      <w:r w:rsidR="003D25A4" w:rsidRPr="00B46925">
        <w:rPr>
          <w:color w:val="5F5F5F"/>
          <w:sz w:val="20"/>
        </w:rPr>
        <w:t> </w:t>
      </w:r>
      <w:r w:rsidR="003D25A4" w:rsidRPr="00B46925">
        <w:rPr>
          <w:color w:val="5F5F5F"/>
          <w:sz w:val="20"/>
        </w:rPr>
        <w:t> </w:t>
      </w:r>
      <w:r w:rsidR="003D25A4" w:rsidRPr="00B46925">
        <w:rPr>
          <w:color w:val="5F5F5F"/>
          <w:sz w:val="20"/>
        </w:rPr>
        <w:t> </w:t>
      </w:r>
      <w:r w:rsidR="003D25A4" w:rsidRPr="00B46925">
        <w:rPr>
          <w:color w:val="5F5F5F"/>
          <w:sz w:val="20"/>
        </w:rPr>
        <w:t> </w:t>
      </w:r>
      <w:r w:rsidR="003D25A4" w:rsidRPr="00B46925">
        <w:rPr>
          <w:color w:val="5F5F5F"/>
          <w:sz w:val="20"/>
        </w:rPr>
        <w:t> </w:t>
      </w:r>
      <w:r w:rsidR="003D25A4" w:rsidRPr="00B46925">
        <w:rPr>
          <w:rFonts w:ascii="Calibri" w:hAnsi="Calibri"/>
          <w:color w:val="5F5F5F"/>
          <w:sz w:val="20"/>
        </w:rPr>
        <w:fldChar w:fldCharType="end"/>
      </w:r>
      <w:bookmarkEnd w:id="4"/>
    </w:p>
    <w:p w14:paraId="475E7770" w14:textId="77777777" w:rsidR="003D44B9" w:rsidRPr="00B46925" w:rsidRDefault="006842ED" w:rsidP="005B0AAD">
      <w:pPr>
        <w:pStyle w:val="Brevdata"/>
        <w:framePr w:wrap="around" w:x="8972" w:y="3889"/>
        <w:spacing w:line="240" w:lineRule="auto"/>
        <w:rPr>
          <w:rFonts w:ascii="Calibri" w:hAnsi="Calibri"/>
          <w:color w:val="5F5F5F"/>
          <w:kern w:val="24"/>
          <w:sz w:val="20"/>
        </w:rPr>
      </w:pPr>
      <w:bookmarkStart w:id="5" w:name="BrevData3"/>
      <w:bookmarkEnd w:id="5"/>
      <w:r w:rsidRPr="00B46925">
        <w:rPr>
          <w:rFonts w:ascii="Calibri" w:hAnsi="Calibri"/>
          <w:color w:val="5F5F5F"/>
          <w:kern w:val="24"/>
          <w:sz w:val="20"/>
        </w:rPr>
        <w:t xml:space="preserve"> </w:t>
      </w:r>
    </w:p>
    <w:p w14:paraId="475E7771" w14:textId="49AE37CA" w:rsidR="006842ED" w:rsidRPr="00FA4BB7" w:rsidRDefault="006315CC" w:rsidP="005B0AAD">
      <w:pPr>
        <w:pStyle w:val="Brevdata"/>
        <w:framePr w:wrap="around" w:x="8972" w:y="3889"/>
        <w:spacing w:line="240" w:lineRule="auto"/>
        <w:rPr>
          <w:rFonts w:ascii="Calibri" w:hAnsi="Calibri"/>
          <w:color w:val="5F5F5F"/>
          <w:kern w:val="24"/>
          <w:sz w:val="20"/>
        </w:rPr>
      </w:pPr>
      <w:r w:rsidRPr="00FA4BB7">
        <w:rPr>
          <w:rFonts w:ascii="Calibri" w:hAnsi="Calibri"/>
          <w:color w:val="5F5F5F"/>
          <w:sz w:val="20"/>
        </w:rPr>
        <w:t xml:space="preserve"> </w:t>
      </w:r>
      <w:r w:rsidR="00925E45">
        <w:rPr>
          <w:rFonts w:ascii="Calibri" w:hAnsi="Calibri"/>
          <w:color w:val="5F5F5F"/>
          <w:sz w:val="20"/>
        </w:rPr>
        <w:t>Mette Lindstrøm</w:t>
      </w:r>
    </w:p>
    <w:p w14:paraId="475E7772" w14:textId="0E829A49" w:rsidR="006842ED" w:rsidRPr="00925E45" w:rsidRDefault="006842ED" w:rsidP="005B0AAD">
      <w:pPr>
        <w:pStyle w:val="Brevdata"/>
        <w:framePr w:wrap="around" w:x="8972" w:y="3889"/>
        <w:spacing w:line="240" w:lineRule="auto"/>
        <w:rPr>
          <w:rFonts w:ascii="Calibri" w:hAnsi="Calibri"/>
          <w:color w:val="5F5F5F"/>
          <w:kern w:val="24"/>
          <w:sz w:val="20"/>
          <w:lang w:val="en-US"/>
        </w:rPr>
      </w:pPr>
      <w:r w:rsidRPr="00FA4BB7">
        <w:rPr>
          <w:rFonts w:ascii="Calibri" w:hAnsi="Calibri"/>
          <w:color w:val="5F5F5F"/>
          <w:kern w:val="24"/>
          <w:sz w:val="20"/>
        </w:rPr>
        <w:t xml:space="preserve"> </w:t>
      </w:r>
      <w:r w:rsidR="00D77B42" w:rsidRPr="00925E45">
        <w:rPr>
          <w:rFonts w:ascii="Calibri" w:hAnsi="Calibri"/>
          <w:color w:val="5F5F5F"/>
          <w:kern w:val="24"/>
          <w:sz w:val="20"/>
          <w:lang w:val="en-US"/>
        </w:rPr>
        <w:t xml:space="preserve">Tel. </w:t>
      </w:r>
      <w:r w:rsidR="00925E45" w:rsidRPr="00925E45">
        <w:rPr>
          <w:rFonts w:ascii="Calibri" w:hAnsi="Calibri"/>
          <w:color w:val="5F5F5F"/>
          <w:kern w:val="24"/>
          <w:sz w:val="20"/>
          <w:lang w:val="en-US"/>
        </w:rPr>
        <w:t>26 17 18 56</w:t>
      </w:r>
    </w:p>
    <w:p w14:paraId="475E7773" w14:textId="007495F7" w:rsidR="006842ED" w:rsidRPr="00925E45" w:rsidRDefault="006842ED" w:rsidP="005B0AAD">
      <w:pPr>
        <w:pStyle w:val="Brevdata"/>
        <w:framePr w:wrap="around" w:x="8972" w:y="3889"/>
        <w:spacing w:line="240" w:lineRule="auto"/>
        <w:rPr>
          <w:rFonts w:ascii="Calibri" w:hAnsi="Calibri"/>
          <w:color w:val="5F5F5F"/>
          <w:kern w:val="24"/>
          <w:sz w:val="20"/>
          <w:lang w:val="en-US"/>
        </w:rPr>
      </w:pPr>
      <w:r w:rsidRPr="00925E45">
        <w:rPr>
          <w:rFonts w:ascii="Calibri" w:hAnsi="Calibri"/>
          <w:color w:val="5F5F5F"/>
          <w:sz w:val="20"/>
          <w:lang w:val="en-US"/>
        </w:rPr>
        <w:t xml:space="preserve"> E-mail: </w:t>
      </w:r>
      <w:r w:rsidR="00925E45" w:rsidRPr="00925E45">
        <w:rPr>
          <w:rFonts w:ascii="Calibri" w:hAnsi="Calibri"/>
          <w:color w:val="5F5F5F"/>
          <w:sz w:val="20"/>
          <w:lang w:val="en-US"/>
        </w:rPr>
        <w:t>mld</w:t>
      </w:r>
      <w:r w:rsidR="001D412A" w:rsidRPr="00925E45">
        <w:rPr>
          <w:rFonts w:ascii="Calibri" w:hAnsi="Calibri"/>
          <w:color w:val="5F5F5F"/>
          <w:sz w:val="20"/>
          <w:lang w:val="en-US"/>
        </w:rPr>
        <w:t>@regioner.dk</w:t>
      </w:r>
    </w:p>
    <w:p w14:paraId="475E7774" w14:textId="77777777" w:rsidR="006842ED" w:rsidRPr="00925E45" w:rsidRDefault="006842ED" w:rsidP="005B0AAD">
      <w:pPr>
        <w:pStyle w:val="Afkrydsning"/>
        <w:framePr w:w="2438" w:hRule="auto" w:wrap="around" w:x="8972" w:y="3889"/>
        <w:rPr>
          <w:rFonts w:ascii="Calibri" w:hAnsi="Calibri"/>
          <w:kern w:val="24"/>
          <w:lang w:val="en-US"/>
        </w:rPr>
      </w:pPr>
    </w:p>
    <w:p w14:paraId="475E7775" w14:textId="77777777" w:rsidR="006842ED" w:rsidRPr="00925E45" w:rsidRDefault="006842ED" w:rsidP="005B0AAD">
      <w:pPr>
        <w:pStyle w:val="Brevdata"/>
        <w:framePr w:wrap="around" w:x="8972" w:y="3889"/>
        <w:rPr>
          <w:rFonts w:ascii="Calibri" w:hAnsi="Calibri"/>
          <w:kern w:val="24"/>
          <w:lang w:val="en-US"/>
        </w:rPr>
      </w:pPr>
    </w:p>
    <w:p w14:paraId="475E7776" w14:textId="77777777" w:rsidR="006842ED" w:rsidRPr="00925E45" w:rsidRDefault="006842ED" w:rsidP="00BB0343">
      <w:pPr>
        <w:framePr w:w="4820" w:h="3175" w:hSpace="142" w:wrap="notBeside" w:vAnchor="page" w:hAnchor="page" w:x="1515" w:y="2165" w:anchorLock="1"/>
        <w:ind w:left="851" w:hanging="851"/>
        <w:rPr>
          <w:rFonts w:ascii="Calibri" w:hAnsi="Calibri"/>
          <w:kern w:val="24"/>
          <w:lang w:val="en-US"/>
        </w:rPr>
      </w:pPr>
      <w:bookmarkStart w:id="6" w:name="Til"/>
      <w:bookmarkStart w:id="7" w:name="Gpt"/>
      <w:bookmarkEnd w:id="6"/>
      <w:bookmarkEnd w:id="7"/>
    </w:p>
    <w:p w14:paraId="475E7777" w14:textId="77777777" w:rsidR="006F431A" w:rsidRDefault="006F431A" w:rsidP="006F431A">
      <w:pPr>
        <w:pStyle w:val="Vedr"/>
        <w:rPr>
          <w:rFonts w:ascii="Calibri" w:hAnsi="Calibri"/>
          <w:sz w:val="22"/>
          <w:szCs w:val="22"/>
        </w:rPr>
      </w:pPr>
      <w:bookmarkStart w:id="8" w:name="Vedr"/>
      <w:bookmarkEnd w:id="8"/>
      <w:r>
        <w:rPr>
          <w:rFonts w:ascii="Calibri" w:hAnsi="Calibri"/>
          <w:sz w:val="22"/>
          <w:szCs w:val="22"/>
        </w:rPr>
        <w:t>Styringsmodel for systemforvaltning af fællesregionale</w:t>
      </w:r>
      <w:r w:rsidR="007B383A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it-løsninger</w:t>
      </w:r>
    </w:p>
    <w:p w14:paraId="475E7778" w14:textId="77777777" w:rsidR="006F431A" w:rsidRPr="00F4169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779" w14:textId="77777777" w:rsidR="00AB7522" w:rsidRDefault="006F431A" w:rsidP="00EF09A2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Regionerne</w:t>
      </w:r>
      <w:r w:rsidR="00A70695">
        <w:rPr>
          <w:rFonts w:ascii="Calibri" w:hAnsi="Calibri"/>
          <w:kern w:val="24"/>
          <w:sz w:val="22"/>
          <w:szCs w:val="22"/>
        </w:rPr>
        <w:t xml:space="preserve">s samarbejde inden for systemforvaltning af fællesregionale it-løsninger bliver stadig mere modent og ambitiøst. </w:t>
      </w:r>
      <w:r w:rsidR="00B75B9A">
        <w:rPr>
          <w:rFonts w:ascii="Calibri" w:hAnsi="Calibri"/>
          <w:kern w:val="24"/>
          <w:sz w:val="22"/>
          <w:szCs w:val="22"/>
        </w:rPr>
        <w:t>Det indebærer, at r</w:t>
      </w:r>
      <w:r w:rsidR="00A70695">
        <w:rPr>
          <w:rFonts w:ascii="Calibri" w:hAnsi="Calibri"/>
          <w:kern w:val="24"/>
          <w:sz w:val="22"/>
          <w:szCs w:val="22"/>
        </w:rPr>
        <w:t xml:space="preserve">egionerne </w:t>
      </w:r>
      <w:r>
        <w:rPr>
          <w:rFonts w:ascii="Calibri" w:hAnsi="Calibri"/>
          <w:kern w:val="24"/>
          <w:sz w:val="22"/>
          <w:szCs w:val="22"/>
        </w:rPr>
        <w:t>i stigende grad</w:t>
      </w:r>
      <w:r w:rsidR="00B75B9A">
        <w:rPr>
          <w:rFonts w:ascii="Calibri" w:hAnsi="Calibri"/>
          <w:kern w:val="24"/>
          <w:sz w:val="22"/>
          <w:szCs w:val="22"/>
        </w:rPr>
        <w:t xml:space="preserve"> går</w:t>
      </w:r>
      <w:r>
        <w:rPr>
          <w:rFonts w:ascii="Calibri" w:hAnsi="Calibri"/>
          <w:kern w:val="24"/>
          <w:sz w:val="22"/>
          <w:szCs w:val="22"/>
        </w:rPr>
        <w:t xml:space="preserve"> sammen om at etablere og drive fællesregionale sundheds-it løsninger.</w:t>
      </w:r>
      <w:r w:rsidR="00B75B9A">
        <w:rPr>
          <w:rFonts w:ascii="Calibri" w:hAnsi="Calibri"/>
          <w:kern w:val="24"/>
          <w:sz w:val="22"/>
          <w:szCs w:val="22"/>
        </w:rPr>
        <w:t xml:space="preserve"> Samarbejdet skaber et behov for ensartede retningslinjer for syste</w:t>
      </w:r>
      <w:r w:rsidR="00B75B9A">
        <w:rPr>
          <w:rFonts w:ascii="Calibri" w:hAnsi="Calibri"/>
          <w:kern w:val="24"/>
          <w:sz w:val="22"/>
          <w:szCs w:val="22"/>
        </w:rPr>
        <w:t>m</w:t>
      </w:r>
      <w:r w:rsidR="00B75B9A">
        <w:rPr>
          <w:rFonts w:ascii="Calibri" w:hAnsi="Calibri"/>
          <w:kern w:val="24"/>
          <w:sz w:val="22"/>
          <w:szCs w:val="22"/>
        </w:rPr>
        <w:t>forvaltning af de fælles it-løsninger. Med systemforvaltning forstås i denne sa</w:t>
      </w:r>
      <w:r w:rsidR="00B75B9A">
        <w:rPr>
          <w:rFonts w:ascii="Calibri" w:hAnsi="Calibri"/>
          <w:kern w:val="24"/>
          <w:sz w:val="22"/>
          <w:szCs w:val="22"/>
        </w:rPr>
        <w:t>m</w:t>
      </w:r>
      <w:r w:rsidR="00B75B9A">
        <w:rPr>
          <w:rFonts w:ascii="Calibri" w:hAnsi="Calibri"/>
          <w:kern w:val="24"/>
          <w:sz w:val="22"/>
          <w:szCs w:val="22"/>
        </w:rPr>
        <w:t>menhæng drift, support, vedligehold og videreudvikling</w:t>
      </w:r>
      <w:r w:rsidR="00011C7D">
        <w:rPr>
          <w:rStyle w:val="Fodnotehenvisning"/>
          <w:rFonts w:ascii="Calibri" w:hAnsi="Calibri"/>
          <w:kern w:val="24"/>
          <w:sz w:val="22"/>
          <w:szCs w:val="22"/>
        </w:rPr>
        <w:footnoteReference w:id="1"/>
      </w:r>
      <w:r w:rsidR="00B75B9A">
        <w:rPr>
          <w:rFonts w:ascii="Calibri" w:hAnsi="Calibri"/>
          <w:kern w:val="24"/>
          <w:sz w:val="22"/>
          <w:szCs w:val="22"/>
        </w:rPr>
        <w:t>.</w:t>
      </w:r>
      <w:r w:rsidR="00F54E94">
        <w:rPr>
          <w:rFonts w:ascii="Calibri" w:hAnsi="Calibri"/>
          <w:kern w:val="24"/>
          <w:sz w:val="22"/>
          <w:szCs w:val="22"/>
        </w:rPr>
        <w:t xml:space="preserve"> Derfor udarbejdede r</w:t>
      </w:r>
      <w:r w:rsidR="00F54E94">
        <w:rPr>
          <w:rFonts w:ascii="Calibri" w:hAnsi="Calibri"/>
          <w:kern w:val="24"/>
          <w:sz w:val="22"/>
          <w:szCs w:val="22"/>
        </w:rPr>
        <w:t>e</w:t>
      </w:r>
      <w:r w:rsidR="00F54E94">
        <w:rPr>
          <w:rFonts w:ascii="Calibri" w:hAnsi="Calibri"/>
          <w:kern w:val="24"/>
          <w:sz w:val="22"/>
          <w:szCs w:val="22"/>
        </w:rPr>
        <w:t>gionerne i 2012 en styringsmodel for systemforvaltning af fællesregionale it-løsninger</w:t>
      </w:r>
      <w:r w:rsidR="00EF09A2">
        <w:rPr>
          <w:rFonts w:ascii="Calibri" w:hAnsi="Calibri"/>
          <w:kern w:val="24"/>
          <w:sz w:val="22"/>
          <w:szCs w:val="22"/>
        </w:rPr>
        <w:t>. Principperne og organiseringen i styringsmodelen har løbende været drøftet i RSI-regi, og derfor er styringsmodellen opdateret medio 2014 med he</w:t>
      </w:r>
      <w:r w:rsidR="00EF09A2">
        <w:rPr>
          <w:rFonts w:ascii="Calibri" w:hAnsi="Calibri"/>
          <w:kern w:val="24"/>
          <w:sz w:val="22"/>
          <w:szCs w:val="22"/>
        </w:rPr>
        <w:t>n</w:t>
      </w:r>
      <w:r w:rsidR="00EF09A2">
        <w:rPr>
          <w:rFonts w:ascii="Calibri" w:hAnsi="Calibri"/>
          <w:kern w:val="24"/>
          <w:sz w:val="22"/>
          <w:szCs w:val="22"/>
        </w:rPr>
        <w:t>blik på at imødekomme de løbende justeringer og præciseringer regionernes samarbejde omkring systemforvaltning af fællesregionale it-løsninger har ge</w:t>
      </w:r>
      <w:r w:rsidR="00EF09A2">
        <w:rPr>
          <w:rFonts w:ascii="Calibri" w:hAnsi="Calibri"/>
          <w:kern w:val="24"/>
          <w:sz w:val="22"/>
          <w:szCs w:val="22"/>
        </w:rPr>
        <w:t>n</w:t>
      </w:r>
      <w:r w:rsidR="00EF09A2">
        <w:rPr>
          <w:rFonts w:ascii="Calibri" w:hAnsi="Calibri"/>
          <w:kern w:val="24"/>
          <w:sz w:val="22"/>
          <w:szCs w:val="22"/>
        </w:rPr>
        <w:t>nemgået siden 2012.</w:t>
      </w:r>
    </w:p>
    <w:p w14:paraId="475E777A" w14:textId="77777777" w:rsidR="00AB7522" w:rsidRDefault="00AB7522" w:rsidP="00B75B9A">
      <w:pPr>
        <w:rPr>
          <w:rFonts w:ascii="Calibri" w:hAnsi="Calibri"/>
          <w:kern w:val="24"/>
          <w:sz w:val="22"/>
          <w:szCs w:val="22"/>
        </w:rPr>
      </w:pPr>
    </w:p>
    <w:p w14:paraId="475E777B" w14:textId="77777777" w:rsidR="006F431A" w:rsidRDefault="00B75B9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Fællesregionale it-løsninger er systemer, som to eller flere regioner driver sa</w:t>
      </w:r>
      <w:r>
        <w:rPr>
          <w:rFonts w:ascii="Calibri" w:hAnsi="Calibri"/>
          <w:kern w:val="24"/>
          <w:sz w:val="22"/>
          <w:szCs w:val="22"/>
        </w:rPr>
        <w:t>m</w:t>
      </w:r>
      <w:r>
        <w:rPr>
          <w:rFonts w:ascii="Calibri" w:hAnsi="Calibri"/>
          <w:kern w:val="24"/>
          <w:sz w:val="22"/>
          <w:szCs w:val="22"/>
        </w:rPr>
        <w:t>men, og fællesoffentlige it-løsninger er systemer, som to eller flere regioner dr</w:t>
      </w:r>
      <w:r>
        <w:rPr>
          <w:rFonts w:ascii="Calibri" w:hAnsi="Calibri"/>
          <w:kern w:val="24"/>
          <w:sz w:val="22"/>
          <w:szCs w:val="22"/>
        </w:rPr>
        <w:t>i</w:t>
      </w:r>
      <w:r>
        <w:rPr>
          <w:rFonts w:ascii="Calibri" w:hAnsi="Calibri"/>
          <w:kern w:val="24"/>
          <w:sz w:val="22"/>
          <w:szCs w:val="22"/>
        </w:rPr>
        <w:t xml:space="preserve">ver i samarbejde med en eller flere fællesoffentlige parter. Styringsmodellen skal ses som en del af </w:t>
      </w:r>
      <w:proofErr w:type="spellStart"/>
      <w:r>
        <w:rPr>
          <w:rFonts w:ascii="Calibri" w:hAnsi="Calibri"/>
          <w:kern w:val="24"/>
          <w:sz w:val="22"/>
          <w:szCs w:val="22"/>
        </w:rPr>
        <w:t>RSI’s</w:t>
      </w:r>
      <w:proofErr w:type="spellEnd"/>
      <w:r>
        <w:rPr>
          <w:rFonts w:ascii="Calibri" w:hAnsi="Calibri"/>
          <w:kern w:val="24"/>
          <w:sz w:val="22"/>
          <w:szCs w:val="22"/>
        </w:rPr>
        <w:t xml:space="preserve"> samlede forretningsmodel. </w:t>
      </w:r>
    </w:p>
    <w:p w14:paraId="475E777C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77D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b/>
          <w:kern w:val="24"/>
          <w:sz w:val="22"/>
          <w:szCs w:val="22"/>
        </w:rPr>
        <w:t>Den overordnede styringsmodel</w:t>
      </w:r>
    </w:p>
    <w:p w14:paraId="475E777E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Styringsmodellen skal understøtte, at der kan etableres en tværgående koordin</w:t>
      </w:r>
      <w:r>
        <w:rPr>
          <w:rFonts w:ascii="Calibri" w:hAnsi="Calibri"/>
          <w:kern w:val="24"/>
          <w:sz w:val="22"/>
          <w:szCs w:val="22"/>
        </w:rPr>
        <w:t>a</w:t>
      </w:r>
      <w:r>
        <w:rPr>
          <w:rFonts w:ascii="Calibri" w:hAnsi="Calibri"/>
          <w:kern w:val="24"/>
          <w:sz w:val="22"/>
          <w:szCs w:val="22"/>
        </w:rPr>
        <w:t xml:space="preserve">tion og prioritering af de it-løsninger, som regionerne driver i </w:t>
      </w:r>
      <w:r w:rsidR="00C018DB">
        <w:rPr>
          <w:rFonts w:ascii="Calibri" w:hAnsi="Calibri"/>
          <w:kern w:val="24"/>
          <w:sz w:val="22"/>
          <w:szCs w:val="22"/>
        </w:rPr>
        <w:t xml:space="preserve">regionalt </w:t>
      </w:r>
      <w:r>
        <w:rPr>
          <w:rFonts w:ascii="Calibri" w:hAnsi="Calibri"/>
          <w:kern w:val="24"/>
          <w:sz w:val="22"/>
          <w:szCs w:val="22"/>
        </w:rPr>
        <w:t>fælle</w:t>
      </w:r>
      <w:r>
        <w:rPr>
          <w:rFonts w:ascii="Calibri" w:hAnsi="Calibri"/>
          <w:kern w:val="24"/>
          <w:sz w:val="22"/>
          <w:szCs w:val="22"/>
        </w:rPr>
        <w:t>s</w:t>
      </w:r>
      <w:r>
        <w:rPr>
          <w:rFonts w:ascii="Calibri" w:hAnsi="Calibri"/>
          <w:kern w:val="24"/>
          <w:sz w:val="22"/>
          <w:szCs w:val="22"/>
        </w:rPr>
        <w:t>skab</w:t>
      </w:r>
      <w:r w:rsidR="00484617">
        <w:rPr>
          <w:rStyle w:val="Fodnotehenvisning"/>
          <w:rFonts w:ascii="Calibri" w:hAnsi="Calibri"/>
          <w:kern w:val="24"/>
          <w:sz w:val="22"/>
          <w:szCs w:val="22"/>
        </w:rPr>
        <w:footnoteReference w:id="2"/>
      </w:r>
      <w:r>
        <w:rPr>
          <w:rFonts w:ascii="Calibri" w:hAnsi="Calibri"/>
          <w:kern w:val="24"/>
          <w:sz w:val="22"/>
          <w:szCs w:val="22"/>
        </w:rPr>
        <w:t>. Styringsmodellen skal samtidig sikre en effektiv beslutningsproces, hvor a</w:t>
      </w:r>
      <w:r>
        <w:rPr>
          <w:rFonts w:ascii="Calibri" w:hAnsi="Calibri"/>
          <w:kern w:val="24"/>
          <w:sz w:val="22"/>
          <w:szCs w:val="22"/>
        </w:rPr>
        <w:t>l</w:t>
      </w:r>
      <w:r>
        <w:rPr>
          <w:rFonts w:ascii="Calibri" w:hAnsi="Calibri"/>
          <w:kern w:val="24"/>
          <w:sz w:val="22"/>
          <w:szCs w:val="22"/>
        </w:rPr>
        <w:t>le relevante parter er inddraget, og hvor processen er afstemt med regionernes</w:t>
      </w:r>
      <w:r w:rsidR="00A57273">
        <w:rPr>
          <w:rFonts w:ascii="Calibri" w:hAnsi="Calibri"/>
          <w:kern w:val="24"/>
          <w:sz w:val="22"/>
          <w:szCs w:val="22"/>
        </w:rPr>
        <w:t xml:space="preserve"> og øvrige parters</w:t>
      </w:r>
      <w:r>
        <w:rPr>
          <w:rFonts w:ascii="Calibri" w:hAnsi="Calibri"/>
          <w:kern w:val="24"/>
          <w:sz w:val="22"/>
          <w:szCs w:val="22"/>
        </w:rPr>
        <w:t xml:space="preserve"> budgetprocedurer.</w:t>
      </w:r>
    </w:p>
    <w:p w14:paraId="475E777F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 </w:t>
      </w:r>
    </w:p>
    <w:p w14:paraId="475E7780" w14:textId="77777777" w:rsidR="00484617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lastRenderedPageBreak/>
        <w:t>Derudover skal modellen sikre, at den daglige ledelse</w:t>
      </w:r>
      <w:r w:rsidR="00A57273">
        <w:rPr>
          <w:rFonts w:ascii="Calibri" w:hAnsi="Calibri"/>
          <w:kern w:val="24"/>
          <w:sz w:val="22"/>
          <w:szCs w:val="22"/>
        </w:rPr>
        <w:t xml:space="preserve"> i de systemforvaltende </w:t>
      </w:r>
      <w:r w:rsidR="00D77B42">
        <w:rPr>
          <w:rFonts w:ascii="Calibri" w:hAnsi="Calibri"/>
          <w:kern w:val="24"/>
          <w:sz w:val="22"/>
          <w:szCs w:val="22"/>
        </w:rPr>
        <w:t>r</w:t>
      </w:r>
      <w:r w:rsidR="00D77B42">
        <w:rPr>
          <w:rFonts w:ascii="Calibri" w:hAnsi="Calibri"/>
          <w:kern w:val="24"/>
          <w:sz w:val="22"/>
          <w:szCs w:val="22"/>
        </w:rPr>
        <w:t>e</w:t>
      </w:r>
      <w:r w:rsidR="00D77B42">
        <w:rPr>
          <w:rFonts w:ascii="Calibri" w:hAnsi="Calibri"/>
          <w:kern w:val="24"/>
          <w:sz w:val="22"/>
          <w:szCs w:val="22"/>
        </w:rPr>
        <w:t>gioner</w:t>
      </w:r>
      <w:r>
        <w:rPr>
          <w:rFonts w:ascii="Calibri" w:hAnsi="Calibri"/>
          <w:kern w:val="24"/>
          <w:sz w:val="22"/>
          <w:szCs w:val="22"/>
        </w:rPr>
        <w:t xml:space="preserve"> har den nødvendi</w:t>
      </w:r>
      <w:r w:rsidR="00D77B42">
        <w:rPr>
          <w:rFonts w:ascii="Calibri" w:hAnsi="Calibri"/>
          <w:kern w:val="24"/>
          <w:sz w:val="22"/>
          <w:szCs w:val="22"/>
        </w:rPr>
        <w:t xml:space="preserve">ge indsigt og kompetence til på en hensigtsmæssig måde at systemforvalte </w:t>
      </w:r>
      <w:r w:rsidR="00CE1251">
        <w:rPr>
          <w:rFonts w:ascii="Calibri" w:hAnsi="Calibri"/>
          <w:kern w:val="24"/>
          <w:sz w:val="22"/>
          <w:szCs w:val="22"/>
        </w:rPr>
        <w:t>de enkelte it-løsninger</w:t>
      </w:r>
      <w:r>
        <w:rPr>
          <w:rFonts w:ascii="Calibri" w:hAnsi="Calibri"/>
          <w:kern w:val="24"/>
          <w:sz w:val="22"/>
          <w:szCs w:val="22"/>
        </w:rPr>
        <w:t xml:space="preserve"> herunder at udarbejde velfunderede b</w:t>
      </w:r>
      <w:r>
        <w:rPr>
          <w:rFonts w:ascii="Calibri" w:hAnsi="Calibri"/>
          <w:kern w:val="24"/>
          <w:sz w:val="22"/>
          <w:szCs w:val="22"/>
        </w:rPr>
        <w:t>e</w:t>
      </w:r>
      <w:r>
        <w:rPr>
          <w:rFonts w:ascii="Calibri" w:hAnsi="Calibri"/>
          <w:kern w:val="24"/>
          <w:sz w:val="22"/>
          <w:szCs w:val="22"/>
        </w:rPr>
        <w:t>slutningsoplæg.</w:t>
      </w:r>
    </w:p>
    <w:p w14:paraId="475E7781" w14:textId="77777777" w:rsidR="00484617" w:rsidRDefault="00484617" w:rsidP="006F431A">
      <w:pPr>
        <w:rPr>
          <w:rFonts w:ascii="Calibri" w:hAnsi="Calibri"/>
          <w:kern w:val="24"/>
          <w:sz w:val="22"/>
          <w:szCs w:val="22"/>
        </w:rPr>
      </w:pPr>
    </w:p>
    <w:p w14:paraId="475E7782" w14:textId="77777777" w:rsidR="00484617" w:rsidRDefault="00484617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I figuren nedenfor fremgår den samlede organisering af systemforvaltningen af fællesregionale it-løsninger</w:t>
      </w:r>
    </w:p>
    <w:p w14:paraId="475E7783" w14:textId="77777777" w:rsidR="00484617" w:rsidRDefault="00484617" w:rsidP="006F431A">
      <w:pPr>
        <w:rPr>
          <w:rFonts w:ascii="Calibri" w:hAnsi="Calibri"/>
          <w:kern w:val="24"/>
          <w:sz w:val="22"/>
          <w:szCs w:val="22"/>
        </w:rPr>
      </w:pPr>
    </w:p>
    <w:p w14:paraId="475E7784" w14:textId="77777777" w:rsidR="006F431A" w:rsidRDefault="00CF735B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noProof/>
          <w:kern w:val="24"/>
          <w:sz w:val="22"/>
          <w:szCs w:val="22"/>
        </w:rPr>
        <w:drawing>
          <wp:inline distT="0" distB="0" distL="0" distR="0" wp14:anchorId="475E786D" wp14:editId="475E786E">
            <wp:extent cx="4644390" cy="4775295"/>
            <wp:effectExtent l="0" t="0" r="3810" b="6350"/>
            <wp:docPr id="5" name="Billede 5" descr="C:\Users\esa\AppData\Local\Microsoft\Windows\Temporary Internet Files\Content.Outlook\2WIXLP39\esa fig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a\AppData\Local\Microsoft\Windows\Temporary Internet Files\Content.Outlook\2WIXLP39\esa figur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4390" cy="477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E7785" w14:textId="77777777" w:rsidR="00CF735B" w:rsidRDefault="00CF735B" w:rsidP="006F431A">
      <w:pPr>
        <w:rPr>
          <w:rFonts w:ascii="Calibri" w:hAnsi="Calibri"/>
          <w:b/>
          <w:kern w:val="24"/>
          <w:sz w:val="22"/>
          <w:szCs w:val="22"/>
        </w:rPr>
      </w:pPr>
    </w:p>
    <w:p w14:paraId="475E7786" w14:textId="77777777" w:rsidR="003C0AC4" w:rsidRPr="00ED6822" w:rsidRDefault="00484617" w:rsidP="006F431A">
      <w:pPr>
        <w:rPr>
          <w:rFonts w:ascii="Calibri" w:hAnsi="Calibri"/>
          <w:b/>
          <w:kern w:val="24"/>
          <w:sz w:val="22"/>
          <w:szCs w:val="22"/>
        </w:rPr>
      </w:pPr>
      <w:r w:rsidRPr="00ED6822">
        <w:rPr>
          <w:rFonts w:ascii="Calibri" w:hAnsi="Calibri"/>
          <w:b/>
          <w:kern w:val="24"/>
          <w:sz w:val="22"/>
          <w:szCs w:val="22"/>
        </w:rPr>
        <w:t>R</w:t>
      </w:r>
      <w:r w:rsidR="00BF533F" w:rsidRPr="00ED6822">
        <w:rPr>
          <w:rFonts w:ascii="Calibri" w:hAnsi="Calibri"/>
          <w:b/>
          <w:kern w:val="24"/>
          <w:sz w:val="22"/>
          <w:szCs w:val="22"/>
        </w:rPr>
        <w:t>SI-d</w:t>
      </w:r>
      <w:r w:rsidRPr="00ED6822">
        <w:rPr>
          <w:rFonts w:ascii="Calibri" w:hAnsi="Calibri"/>
          <w:b/>
          <w:kern w:val="24"/>
          <w:sz w:val="22"/>
          <w:szCs w:val="22"/>
        </w:rPr>
        <w:t>irektørkredsen</w:t>
      </w:r>
    </w:p>
    <w:p w14:paraId="475E7787" w14:textId="77777777" w:rsidR="00BF533F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I styringsmodellen er den øverste beslutningskompetence forankret i RSI-</w:t>
      </w:r>
      <w:r w:rsidR="00484617">
        <w:rPr>
          <w:rFonts w:ascii="Calibri" w:hAnsi="Calibri"/>
          <w:kern w:val="24"/>
          <w:sz w:val="22"/>
          <w:szCs w:val="22"/>
        </w:rPr>
        <w:t>direktørkredsen</w:t>
      </w:r>
      <w:r>
        <w:rPr>
          <w:rFonts w:ascii="Calibri" w:hAnsi="Calibri"/>
          <w:kern w:val="24"/>
          <w:sz w:val="22"/>
          <w:szCs w:val="22"/>
        </w:rPr>
        <w:t>, som udstikker de overordnede retningslinjer for systemforval</w:t>
      </w:r>
      <w:r>
        <w:rPr>
          <w:rFonts w:ascii="Calibri" w:hAnsi="Calibri"/>
          <w:kern w:val="24"/>
          <w:sz w:val="22"/>
          <w:szCs w:val="22"/>
        </w:rPr>
        <w:t>t</w:t>
      </w:r>
      <w:r>
        <w:rPr>
          <w:rFonts w:ascii="Calibri" w:hAnsi="Calibri"/>
          <w:kern w:val="24"/>
          <w:sz w:val="22"/>
          <w:szCs w:val="22"/>
        </w:rPr>
        <w:t>ningen</w:t>
      </w:r>
      <w:r w:rsidR="00C018DB">
        <w:rPr>
          <w:rFonts w:ascii="Calibri" w:hAnsi="Calibri"/>
          <w:kern w:val="24"/>
          <w:sz w:val="22"/>
          <w:szCs w:val="22"/>
        </w:rPr>
        <w:t xml:space="preserve"> af de fællesregionale it-løsninger</w:t>
      </w:r>
      <w:r>
        <w:rPr>
          <w:rFonts w:ascii="Calibri" w:hAnsi="Calibri"/>
          <w:kern w:val="24"/>
          <w:sz w:val="22"/>
          <w:szCs w:val="22"/>
        </w:rPr>
        <w:t xml:space="preserve">. </w:t>
      </w:r>
      <w:r w:rsidR="00484617">
        <w:rPr>
          <w:rFonts w:ascii="Calibri" w:hAnsi="Calibri"/>
          <w:kern w:val="24"/>
          <w:sz w:val="22"/>
          <w:szCs w:val="22"/>
        </w:rPr>
        <w:t>RSI-direktørkredsen</w:t>
      </w:r>
      <w:r>
        <w:rPr>
          <w:rFonts w:ascii="Calibri" w:hAnsi="Calibri"/>
          <w:kern w:val="24"/>
          <w:sz w:val="22"/>
          <w:szCs w:val="22"/>
        </w:rPr>
        <w:t xml:space="preserve"> godkender hvert forår det samlede driftsbudget (</w:t>
      </w:r>
      <w:r w:rsidR="00C4370D">
        <w:rPr>
          <w:rFonts w:ascii="Calibri" w:hAnsi="Calibri"/>
          <w:kern w:val="24"/>
          <w:sz w:val="22"/>
          <w:szCs w:val="22"/>
        </w:rPr>
        <w:t>inkl</w:t>
      </w:r>
      <w:r>
        <w:rPr>
          <w:rFonts w:ascii="Calibri" w:hAnsi="Calibri"/>
          <w:kern w:val="24"/>
          <w:sz w:val="22"/>
          <w:szCs w:val="22"/>
        </w:rPr>
        <w:t>. vedligehold og videreudvikling) for de fælle</w:t>
      </w:r>
      <w:r>
        <w:rPr>
          <w:rFonts w:ascii="Calibri" w:hAnsi="Calibri"/>
          <w:kern w:val="24"/>
          <w:sz w:val="22"/>
          <w:szCs w:val="22"/>
        </w:rPr>
        <w:t>s</w:t>
      </w:r>
      <w:r>
        <w:rPr>
          <w:rFonts w:ascii="Calibri" w:hAnsi="Calibri"/>
          <w:kern w:val="24"/>
          <w:sz w:val="22"/>
          <w:szCs w:val="22"/>
        </w:rPr>
        <w:t>regionale it-løsninger, som er omfattet af styringsmodellen.</w:t>
      </w:r>
      <w:r w:rsidR="007513A4">
        <w:rPr>
          <w:rFonts w:ascii="Calibri" w:hAnsi="Calibri"/>
          <w:kern w:val="24"/>
          <w:sz w:val="22"/>
          <w:szCs w:val="22"/>
        </w:rPr>
        <w:t xml:space="preserve"> Ligeledes skal RSI-direktørkredsen godkende eventuelle justeringer og opdateringer i styringsm</w:t>
      </w:r>
      <w:r w:rsidR="007513A4">
        <w:rPr>
          <w:rFonts w:ascii="Calibri" w:hAnsi="Calibri"/>
          <w:kern w:val="24"/>
          <w:sz w:val="22"/>
          <w:szCs w:val="22"/>
        </w:rPr>
        <w:t>o</w:t>
      </w:r>
      <w:r w:rsidR="007513A4">
        <w:rPr>
          <w:rFonts w:ascii="Calibri" w:hAnsi="Calibri"/>
          <w:kern w:val="24"/>
          <w:sz w:val="22"/>
          <w:szCs w:val="22"/>
        </w:rPr>
        <w:t>dellen.</w:t>
      </w:r>
    </w:p>
    <w:p w14:paraId="475E7788" w14:textId="77777777" w:rsidR="00BF533F" w:rsidRDefault="00BF533F" w:rsidP="006F431A">
      <w:pPr>
        <w:rPr>
          <w:rFonts w:ascii="Calibri" w:hAnsi="Calibri"/>
          <w:kern w:val="24"/>
          <w:sz w:val="22"/>
          <w:szCs w:val="22"/>
        </w:rPr>
      </w:pPr>
    </w:p>
    <w:p w14:paraId="475E7789" w14:textId="77777777" w:rsidR="00BF533F" w:rsidRPr="00ED6822" w:rsidRDefault="00BF533F" w:rsidP="006F431A">
      <w:pPr>
        <w:rPr>
          <w:rFonts w:ascii="Calibri" w:hAnsi="Calibri"/>
          <w:b/>
          <w:kern w:val="24"/>
          <w:sz w:val="22"/>
          <w:szCs w:val="22"/>
        </w:rPr>
      </w:pPr>
      <w:r w:rsidRPr="00ED6822">
        <w:rPr>
          <w:rFonts w:ascii="Calibri" w:hAnsi="Calibri"/>
          <w:b/>
          <w:kern w:val="24"/>
          <w:sz w:val="22"/>
          <w:szCs w:val="22"/>
        </w:rPr>
        <w:lastRenderedPageBreak/>
        <w:t>IT5</w:t>
      </w:r>
    </w:p>
    <w:p w14:paraId="475E778A" w14:textId="77777777" w:rsidR="007758E3" w:rsidRDefault="00BF533F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De strategiske forhold for systemforvaltningen af de fællesregionale it-løsninger behandles i IT5. </w:t>
      </w:r>
      <w:r w:rsidR="007758E3">
        <w:rPr>
          <w:rFonts w:ascii="Calibri" w:hAnsi="Calibri"/>
          <w:kern w:val="24"/>
          <w:sz w:val="22"/>
          <w:szCs w:val="22"/>
        </w:rPr>
        <w:t>Dette vedrører de arkitekturmæssige forhold i de fællesregionale løsninger samt forhold, der går på tværs af løsningerne. Det er også</w:t>
      </w:r>
      <w:r>
        <w:rPr>
          <w:rFonts w:ascii="Calibri" w:hAnsi="Calibri"/>
          <w:kern w:val="24"/>
          <w:sz w:val="22"/>
          <w:szCs w:val="22"/>
        </w:rPr>
        <w:t xml:space="preserve"> i IT5</w:t>
      </w:r>
      <w:r w:rsidR="007758E3">
        <w:rPr>
          <w:rFonts w:ascii="Calibri" w:hAnsi="Calibri"/>
          <w:kern w:val="24"/>
          <w:sz w:val="22"/>
          <w:szCs w:val="22"/>
        </w:rPr>
        <w:t>, at St</w:t>
      </w:r>
      <w:r w:rsidR="007758E3">
        <w:rPr>
          <w:rFonts w:ascii="Calibri" w:hAnsi="Calibri"/>
          <w:kern w:val="24"/>
          <w:sz w:val="22"/>
          <w:szCs w:val="22"/>
        </w:rPr>
        <w:t>y</w:t>
      </w:r>
      <w:r w:rsidR="007758E3">
        <w:rPr>
          <w:rFonts w:ascii="Calibri" w:hAnsi="Calibri"/>
          <w:kern w:val="24"/>
          <w:sz w:val="22"/>
          <w:szCs w:val="22"/>
        </w:rPr>
        <w:t>regruppen for systemforvaltnings opgave</w:t>
      </w:r>
      <w:r w:rsidR="007513A4">
        <w:rPr>
          <w:rFonts w:ascii="Calibri" w:hAnsi="Calibri"/>
          <w:kern w:val="24"/>
          <w:sz w:val="22"/>
          <w:szCs w:val="22"/>
        </w:rPr>
        <w:t>-</w:t>
      </w:r>
      <w:r w:rsidR="007758E3">
        <w:rPr>
          <w:rFonts w:ascii="Calibri" w:hAnsi="Calibri"/>
          <w:kern w:val="24"/>
          <w:sz w:val="22"/>
          <w:szCs w:val="22"/>
        </w:rPr>
        <w:t xml:space="preserve"> og systemportefølje</w:t>
      </w:r>
      <w:r>
        <w:rPr>
          <w:rFonts w:ascii="Calibri" w:hAnsi="Calibri"/>
          <w:kern w:val="24"/>
          <w:sz w:val="22"/>
          <w:szCs w:val="22"/>
        </w:rPr>
        <w:t xml:space="preserve"> </w:t>
      </w:r>
      <w:r w:rsidR="007758E3">
        <w:rPr>
          <w:rFonts w:ascii="Calibri" w:hAnsi="Calibri"/>
          <w:kern w:val="24"/>
          <w:sz w:val="22"/>
          <w:szCs w:val="22"/>
        </w:rPr>
        <w:t>fastlægges.</w:t>
      </w:r>
    </w:p>
    <w:p w14:paraId="475E778B" w14:textId="77777777" w:rsidR="004151F7" w:rsidRDefault="007758E3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 </w:t>
      </w:r>
    </w:p>
    <w:p w14:paraId="475E778C" w14:textId="77777777" w:rsidR="00ED4FB3" w:rsidRPr="00ED6822" w:rsidRDefault="004151F7" w:rsidP="006F431A">
      <w:pPr>
        <w:rPr>
          <w:rFonts w:ascii="Calibri" w:hAnsi="Calibri"/>
          <w:b/>
          <w:kern w:val="24"/>
          <w:sz w:val="22"/>
          <w:szCs w:val="22"/>
        </w:rPr>
      </w:pPr>
      <w:r w:rsidRPr="00ED6822">
        <w:rPr>
          <w:rFonts w:ascii="Calibri" w:hAnsi="Calibri"/>
          <w:b/>
          <w:kern w:val="24"/>
          <w:sz w:val="22"/>
          <w:szCs w:val="22"/>
        </w:rPr>
        <w:t>Styregruppen for systemforvaltning</w:t>
      </w:r>
    </w:p>
    <w:p w14:paraId="475E778D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Den mere konkrete systemforvaltning af de fællesregionale it-løsninger er udd</w:t>
      </w:r>
      <w:r>
        <w:rPr>
          <w:rFonts w:ascii="Calibri" w:hAnsi="Calibri"/>
          <w:kern w:val="24"/>
          <w:sz w:val="22"/>
          <w:szCs w:val="22"/>
        </w:rPr>
        <w:t>e</w:t>
      </w:r>
      <w:r>
        <w:rPr>
          <w:rFonts w:ascii="Calibri" w:hAnsi="Calibri"/>
          <w:kern w:val="24"/>
          <w:sz w:val="22"/>
          <w:szCs w:val="22"/>
        </w:rPr>
        <w:t xml:space="preserve">legeret til </w:t>
      </w:r>
      <w:r w:rsidR="00BF533F">
        <w:rPr>
          <w:rFonts w:ascii="Calibri" w:hAnsi="Calibri"/>
          <w:kern w:val="24"/>
          <w:sz w:val="22"/>
          <w:szCs w:val="22"/>
        </w:rPr>
        <w:t>Styregruppen for systemforvaltning (SYS)</w:t>
      </w:r>
      <w:r w:rsidR="00C018DB">
        <w:rPr>
          <w:rFonts w:ascii="Calibri" w:hAnsi="Calibri"/>
          <w:kern w:val="24"/>
          <w:sz w:val="22"/>
          <w:szCs w:val="22"/>
        </w:rPr>
        <w:t xml:space="preserve"> </w:t>
      </w:r>
      <w:r>
        <w:rPr>
          <w:rFonts w:ascii="Calibri" w:hAnsi="Calibri"/>
          <w:kern w:val="24"/>
          <w:sz w:val="22"/>
          <w:szCs w:val="22"/>
        </w:rPr>
        <w:t xml:space="preserve">bestående af </w:t>
      </w:r>
      <w:r w:rsidR="00C018DB">
        <w:rPr>
          <w:rFonts w:ascii="Calibri" w:hAnsi="Calibri"/>
          <w:kern w:val="24"/>
          <w:sz w:val="22"/>
          <w:szCs w:val="22"/>
        </w:rPr>
        <w:t>de regionale s</w:t>
      </w:r>
      <w:r w:rsidR="00C018DB">
        <w:rPr>
          <w:rFonts w:ascii="Calibri" w:hAnsi="Calibri"/>
          <w:kern w:val="24"/>
          <w:sz w:val="22"/>
          <w:szCs w:val="22"/>
        </w:rPr>
        <w:t>y</w:t>
      </w:r>
      <w:r w:rsidR="00C018DB">
        <w:rPr>
          <w:rFonts w:ascii="Calibri" w:hAnsi="Calibri"/>
          <w:kern w:val="24"/>
          <w:sz w:val="22"/>
          <w:szCs w:val="22"/>
        </w:rPr>
        <w:t>stemforvaltnings-ansvarlige/chefer.</w:t>
      </w:r>
      <w:r w:rsidR="00477D46">
        <w:rPr>
          <w:rFonts w:ascii="Calibri" w:hAnsi="Calibri"/>
          <w:kern w:val="24"/>
          <w:sz w:val="22"/>
          <w:szCs w:val="22"/>
        </w:rPr>
        <w:t xml:space="preserve"> </w:t>
      </w:r>
      <w:r w:rsidR="00BF533F">
        <w:rPr>
          <w:rFonts w:ascii="Calibri" w:hAnsi="Calibri"/>
          <w:kern w:val="24"/>
          <w:sz w:val="22"/>
          <w:szCs w:val="22"/>
        </w:rPr>
        <w:t>SYS sekretariats</w:t>
      </w:r>
      <w:r>
        <w:rPr>
          <w:rFonts w:ascii="Calibri" w:hAnsi="Calibri"/>
          <w:kern w:val="24"/>
          <w:sz w:val="22"/>
          <w:szCs w:val="22"/>
        </w:rPr>
        <w:t xml:space="preserve">betjenes </w:t>
      </w:r>
      <w:r w:rsidR="00BF533F">
        <w:rPr>
          <w:rFonts w:ascii="Calibri" w:hAnsi="Calibri"/>
          <w:kern w:val="24"/>
          <w:sz w:val="22"/>
          <w:szCs w:val="22"/>
        </w:rPr>
        <w:t>af RSI-sekretariatet</w:t>
      </w:r>
      <w:r>
        <w:rPr>
          <w:rFonts w:ascii="Calibri" w:hAnsi="Calibri"/>
          <w:kern w:val="24"/>
          <w:sz w:val="22"/>
          <w:szCs w:val="22"/>
        </w:rPr>
        <w:t xml:space="preserve"> og har ansvaret for at prioritere og disponere over</w:t>
      </w:r>
      <w:r w:rsidR="00BF533F">
        <w:rPr>
          <w:rFonts w:ascii="Calibri" w:hAnsi="Calibri"/>
          <w:kern w:val="24"/>
          <w:sz w:val="22"/>
          <w:szCs w:val="22"/>
        </w:rPr>
        <w:t xml:space="preserve"> driften og videreudvikl</w:t>
      </w:r>
      <w:r w:rsidR="007758E3">
        <w:rPr>
          <w:rFonts w:ascii="Calibri" w:hAnsi="Calibri"/>
          <w:kern w:val="24"/>
          <w:sz w:val="22"/>
          <w:szCs w:val="22"/>
        </w:rPr>
        <w:t>ingen af de fællesregionale it-l</w:t>
      </w:r>
      <w:r w:rsidR="00BF533F">
        <w:rPr>
          <w:rFonts w:ascii="Calibri" w:hAnsi="Calibri"/>
          <w:kern w:val="24"/>
          <w:sz w:val="22"/>
          <w:szCs w:val="22"/>
        </w:rPr>
        <w:t>øsninger.</w:t>
      </w:r>
      <w:r w:rsidR="007513A4">
        <w:rPr>
          <w:rFonts w:ascii="Calibri" w:hAnsi="Calibri"/>
          <w:kern w:val="24"/>
          <w:sz w:val="22"/>
          <w:szCs w:val="22"/>
        </w:rPr>
        <w:t xml:space="preserve"> SYS har som porteføljestyregruppe for de fælle</w:t>
      </w:r>
      <w:r w:rsidR="007513A4">
        <w:rPr>
          <w:rFonts w:ascii="Calibri" w:hAnsi="Calibri"/>
          <w:kern w:val="24"/>
          <w:sz w:val="22"/>
          <w:szCs w:val="22"/>
        </w:rPr>
        <w:t>s</w:t>
      </w:r>
      <w:r w:rsidR="007513A4">
        <w:rPr>
          <w:rFonts w:ascii="Calibri" w:hAnsi="Calibri"/>
          <w:kern w:val="24"/>
          <w:sz w:val="22"/>
          <w:szCs w:val="22"/>
        </w:rPr>
        <w:t>regionale it-løsninger mulighed for at grupper</w:t>
      </w:r>
      <w:r w:rsidR="00F4169A">
        <w:rPr>
          <w:rFonts w:ascii="Calibri" w:hAnsi="Calibri"/>
          <w:kern w:val="24"/>
          <w:sz w:val="22"/>
          <w:szCs w:val="22"/>
        </w:rPr>
        <w:t>e</w:t>
      </w:r>
      <w:r w:rsidR="007513A4">
        <w:rPr>
          <w:rFonts w:ascii="Calibri" w:hAnsi="Calibri"/>
          <w:kern w:val="24"/>
          <w:sz w:val="22"/>
          <w:szCs w:val="22"/>
        </w:rPr>
        <w:t xml:space="preserve"> </w:t>
      </w:r>
      <w:r w:rsidR="00F4169A">
        <w:rPr>
          <w:rFonts w:ascii="Calibri" w:hAnsi="Calibri"/>
          <w:kern w:val="24"/>
          <w:sz w:val="22"/>
          <w:szCs w:val="22"/>
        </w:rPr>
        <w:t>ensartede løsninger</w:t>
      </w:r>
      <w:r w:rsidR="007513A4">
        <w:rPr>
          <w:rFonts w:ascii="Calibri" w:hAnsi="Calibri"/>
          <w:kern w:val="24"/>
          <w:sz w:val="22"/>
          <w:szCs w:val="22"/>
        </w:rPr>
        <w:t xml:space="preserve"> i</w:t>
      </w:r>
      <w:r w:rsidR="00F4169A">
        <w:rPr>
          <w:rFonts w:ascii="Calibri" w:hAnsi="Calibri"/>
          <w:kern w:val="24"/>
          <w:sz w:val="22"/>
          <w:szCs w:val="22"/>
        </w:rPr>
        <w:t xml:space="preserve"> et fælles</w:t>
      </w:r>
      <w:r w:rsidR="007513A4">
        <w:rPr>
          <w:rFonts w:ascii="Calibri" w:hAnsi="Calibri"/>
          <w:kern w:val="24"/>
          <w:sz w:val="22"/>
          <w:szCs w:val="22"/>
        </w:rPr>
        <w:t xml:space="preserve"> </w:t>
      </w:r>
      <w:r w:rsidR="00F4169A">
        <w:rPr>
          <w:rFonts w:ascii="Calibri" w:hAnsi="Calibri"/>
          <w:kern w:val="24"/>
          <w:sz w:val="22"/>
          <w:szCs w:val="22"/>
        </w:rPr>
        <w:t>s</w:t>
      </w:r>
      <w:r w:rsidR="00F4169A">
        <w:rPr>
          <w:rFonts w:ascii="Calibri" w:hAnsi="Calibri"/>
          <w:kern w:val="24"/>
          <w:sz w:val="22"/>
          <w:szCs w:val="22"/>
        </w:rPr>
        <w:t>y</w:t>
      </w:r>
      <w:r w:rsidR="00F4169A">
        <w:rPr>
          <w:rFonts w:ascii="Calibri" w:hAnsi="Calibri"/>
          <w:kern w:val="24"/>
          <w:sz w:val="22"/>
          <w:szCs w:val="22"/>
        </w:rPr>
        <w:t>stem</w:t>
      </w:r>
      <w:r w:rsidR="007513A4">
        <w:rPr>
          <w:rFonts w:ascii="Calibri" w:hAnsi="Calibri"/>
          <w:kern w:val="24"/>
          <w:sz w:val="22"/>
          <w:szCs w:val="22"/>
        </w:rPr>
        <w:t>domæ</w:t>
      </w:r>
      <w:r w:rsidR="00F4169A">
        <w:rPr>
          <w:rFonts w:ascii="Calibri" w:hAnsi="Calibri"/>
          <w:kern w:val="24"/>
          <w:sz w:val="22"/>
          <w:szCs w:val="22"/>
        </w:rPr>
        <w:t>ne, så løsningerne indenfor det enkelte domæne kan systemforvaltes under det samme organisatoriske set-up.</w:t>
      </w:r>
    </w:p>
    <w:p w14:paraId="475E778E" w14:textId="77777777" w:rsidR="00F4169A" w:rsidRDefault="00F4169A" w:rsidP="006F431A">
      <w:pPr>
        <w:rPr>
          <w:rFonts w:ascii="Calibri" w:hAnsi="Calibri"/>
          <w:kern w:val="24"/>
          <w:sz w:val="22"/>
          <w:szCs w:val="22"/>
        </w:rPr>
      </w:pPr>
    </w:p>
    <w:p w14:paraId="475E778F" w14:textId="77777777" w:rsidR="003C0AC4" w:rsidRPr="00ED6822" w:rsidRDefault="007758E3" w:rsidP="006F431A">
      <w:pPr>
        <w:rPr>
          <w:rFonts w:ascii="Calibri" w:hAnsi="Calibri"/>
          <w:b/>
          <w:kern w:val="24"/>
          <w:sz w:val="22"/>
          <w:szCs w:val="22"/>
        </w:rPr>
      </w:pPr>
      <w:r w:rsidRPr="00ED6822">
        <w:rPr>
          <w:rFonts w:ascii="Calibri" w:hAnsi="Calibri"/>
          <w:b/>
          <w:kern w:val="24"/>
          <w:sz w:val="22"/>
          <w:szCs w:val="22"/>
        </w:rPr>
        <w:t>Den s</w:t>
      </w:r>
      <w:r w:rsidR="003C0AC4" w:rsidRPr="00ED6822">
        <w:rPr>
          <w:rFonts w:ascii="Calibri" w:hAnsi="Calibri"/>
          <w:b/>
          <w:kern w:val="24"/>
          <w:sz w:val="22"/>
          <w:szCs w:val="22"/>
        </w:rPr>
        <w:t>ystemansvarlig</w:t>
      </w:r>
      <w:r w:rsidRPr="00ED6822">
        <w:rPr>
          <w:rFonts w:ascii="Calibri" w:hAnsi="Calibri"/>
          <w:b/>
          <w:kern w:val="24"/>
          <w:sz w:val="22"/>
          <w:szCs w:val="22"/>
        </w:rPr>
        <w:t>e region</w:t>
      </w:r>
    </w:p>
    <w:p w14:paraId="475E7790" w14:textId="77777777" w:rsidR="00ED6822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Selve </w:t>
      </w:r>
      <w:r w:rsidR="003B69E3">
        <w:rPr>
          <w:rFonts w:ascii="Calibri" w:hAnsi="Calibri"/>
          <w:kern w:val="24"/>
          <w:sz w:val="22"/>
          <w:szCs w:val="22"/>
        </w:rPr>
        <w:t>systemforvaltnings</w:t>
      </w:r>
      <w:r>
        <w:rPr>
          <w:rFonts w:ascii="Calibri" w:hAnsi="Calibri"/>
          <w:kern w:val="24"/>
          <w:sz w:val="22"/>
          <w:szCs w:val="22"/>
        </w:rPr>
        <w:t>ansvaret for det enkelte system</w:t>
      </w:r>
      <w:r w:rsidR="00477D46">
        <w:rPr>
          <w:rFonts w:ascii="Calibri" w:hAnsi="Calibri"/>
          <w:kern w:val="24"/>
          <w:sz w:val="22"/>
          <w:szCs w:val="22"/>
        </w:rPr>
        <w:t>/løsning</w:t>
      </w:r>
      <w:r>
        <w:rPr>
          <w:rFonts w:ascii="Calibri" w:hAnsi="Calibri"/>
          <w:kern w:val="24"/>
          <w:sz w:val="22"/>
          <w:szCs w:val="22"/>
        </w:rPr>
        <w:t xml:space="preserve"> er placeret i en systemansvarlig </w:t>
      </w:r>
      <w:r w:rsidR="007758E3">
        <w:rPr>
          <w:rFonts w:ascii="Calibri" w:hAnsi="Calibri"/>
          <w:kern w:val="24"/>
          <w:sz w:val="22"/>
          <w:szCs w:val="22"/>
        </w:rPr>
        <w:t>region, der udpeges af SYS</w:t>
      </w:r>
      <w:r w:rsidR="00F4169A">
        <w:rPr>
          <w:rFonts w:ascii="Calibri" w:hAnsi="Calibri"/>
          <w:kern w:val="24"/>
          <w:sz w:val="22"/>
          <w:szCs w:val="22"/>
        </w:rPr>
        <w:t xml:space="preserve"> med </w:t>
      </w:r>
      <w:r w:rsidR="002048E9">
        <w:rPr>
          <w:rFonts w:ascii="Calibri" w:hAnsi="Calibri"/>
          <w:kern w:val="24"/>
          <w:sz w:val="22"/>
          <w:szCs w:val="22"/>
        </w:rPr>
        <w:t>godkendelse i IT5 og/eller RSI-d</w:t>
      </w:r>
      <w:r w:rsidR="00F4169A">
        <w:rPr>
          <w:rFonts w:ascii="Calibri" w:hAnsi="Calibri"/>
          <w:kern w:val="24"/>
          <w:sz w:val="22"/>
          <w:szCs w:val="22"/>
        </w:rPr>
        <w:t>irektørkredsen</w:t>
      </w:r>
      <w:r>
        <w:rPr>
          <w:rFonts w:ascii="Calibri" w:hAnsi="Calibri"/>
          <w:kern w:val="24"/>
          <w:sz w:val="22"/>
          <w:szCs w:val="22"/>
        </w:rPr>
        <w:t>.</w:t>
      </w:r>
      <w:r w:rsidR="00477D46">
        <w:rPr>
          <w:rFonts w:ascii="Calibri" w:hAnsi="Calibri"/>
          <w:kern w:val="24"/>
          <w:sz w:val="22"/>
          <w:szCs w:val="22"/>
        </w:rPr>
        <w:t xml:space="preserve"> </w:t>
      </w:r>
      <w:r w:rsidR="007513A4">
        <w:rPr>
          <w:rFonts w:ascii="Calibri" w:hAnsi="Calibri"/>
          <w:kern w:val="24"/>
          <w:sz w:val="22"/>
          <w:szCs w:val="22"/>
        </w:rPr>
        <w:t xml:space="preserve">Systemforvaltningsansvaret </w:t>
      </w:r>
      <w:r>
        <w:rPr>
          <w:rFonts w:ascii="Calibri" w:hAnsi="Calibri"/>
          <w:kern w:val="24"/>
          <w:sz w:val="22"/>
          <w:szCs w:val="22"/>
        </w:rPr>
        <w:t>er defineret nærmere i en driftsa</w:t>
      </w:r>
      <w:r>
        <w:rPr>
          <w:rFonts w:ascii="Calibri" w:hAnsi="Calibri"/>
          <w:kern w:val="24"/>
          <w:sz w:val="22"/>
          <w:szCs w:val="22"/>
        </w:rPr>
        <w:t>f</w:t>
      </w:r>
      <w:r>
        <w:rPr>
          <w:rFonts w:ascii="Calibri" w:hAnsi="Calibri"/>
          <w:kern w:val="24"/>
          <w:sz w:val="22"/>
          <w:szCs w:val="22"/>
        </w:rPr>
        <w:t>tale, som er indgået mellem</w:t>
      </w:r>
      <w:r w:rsidR="003B69E3">
        <w:rPr>
          <w:rFonts w:ascii="Calibri" w:hAnsi="Calibri"/>
          <w:kern w:val="24"/>
          <w:sz w:val="22"/>
          <w:szCs w:val="22"/>
        </w:rPr>
        <w:t xml:space="preserve"> </w:t>
      </w:r>
      <w:r w:rsidR="007758E3">
        <w:rPr>
          <w:rFonts w:ascii="Calibri" w:hAnsi="Calibri"/>
          <w:kern w:val="24"/>
          <w:sz w:val="22"/>
          <w:szCs w:val="22"/>
        </w:rPr>
        <w:t>SYS</w:t>
      </w:r>
      <w:r>
        <w:rPr>
          <w:rFonts w:ascii="Calibri" w:hAnsi="Calibri"/>
          <w:kern w:val="24"/>
          <w:sz w:val="22"/>
          <w:szCs w:val="22"/>
        </w:rPr>
        <w:t xml:space="preserve"> og den pågældende </w:t>
      </w:r>
      <w:r w:rsidR="007758E3">
        <w:rPr>
          <w:rFonts w:ascii="Calibri" w:hAnsi="Calibri"/>
          <w:kern w:val="24"/>
          <w:sz w:val="22"/>
          <w:szCs w:val="22"/>
        </w:rPr>
        <w:t>systemansvarlige region</w:t>
      </w:r>
      <w:r>
        <w:rPr>
          <w:rFonts w:ascii="Calibri" w:hAnsi="Calibri"/>
          <w:kern w:val="24"/>
          <w:sz w:val="22"/>
          <w:szCs w:val="22"/>
        </w:rPr>
        <w:t xml:space="preserve">. </w:t>
      </w:r>
      <w:r w:rsidR="00ED4FB3">
        <w:rPr>
          <w:rFonts w:ascii="Calibri" w:hAnsi="Calibri"/>
          <w:kern w:val="24"/>
          <w:sz w:val="22"/>
          <w:szCs w:val="22"/>
        </w:rPr>
        <w:t>Der udarbejdes en</w:t>
      </w:r>
      <w:r>
        <w:rPr>
          <w:rFonts w:ascii="Calibri" w:hAnsi="Calibri"/>
          <w:kern w:val="24"/>
          <w:sz w:val="22"/>
          <w:szCs w:val="22"/>
        </w:rPr>
        <w:t xml:space="preserve"> Service Level Agreement (SLA)</w:t>
      </w:r>
      <w:r w:rsidR="00ED4FB3">
        <w:rPr>
          <w:rFonts w:ascii="Calibri" w:hAnsi="Calibri"/>
          <w:kern w:val="24"/>
          <w:sz w:val="22"/>
          <w:szCs w:val="22"/>
        </w:rPr>
        <w:t xml:space="preserve"> som bilag til driftsaftalen</w:t>
      </w:r>
      <w:r>
        <w:rPr>
          <w:rFonts w:ascii="Calibri" w:hAnsi="Calibri"/>
          <w:kern w:val="24"/>
          <w:sz w:val="22"/>
          <w:szCs w:val="22"/>
        </w:rPr>
        <w:t>, som b</w:t>
      </w:r>
      <w:r>
        <w:rPr>
          <w:rFonts w:ascii="Calibri" w:hAnsi="Calibri"/>
          <w:kern w:val="24"/>
          <w:sz w:val="22"/>
          <w:szCs w:val="22"/>
        </w:rPr>
        <w:t>e</w:t>
      </w:r>
      <w:r>
        <w:rPr>
          <w:rFonts w:ascii="Calibri" w:hAnsi="Calibri"/>
          <w:kern w:val="24"/>
          <w:sz w:val="22"/>
          <w:szCs w:val="22"/>
        </w:rPr>
        <w:t xml:space="preserve">skriver det serviceniveau, som </w:t>
      </w:r>
      <w:r w:rsidR="003B69E3">
        <w:rPr>
          <w:rFonts w:ascii="Calibri" w:hAnsi="Calibri"/>
          <w:kern w:val="24"/>
          <w:sz w:val="22"/>
          <w:szCs w:val="22"/>
        </w:rPr>
        <w:t xml:space="preserve">den systemansvarlige </w:t>
      </w:r>
      <w:r w:rsidR="007758E3">
        <w:rPr>
          <w:rFonts w:ascii="Calibri" w:hAnsi="Calibri"/>
          <w:kern w:val="24"/>
          <w:sz w:val="22"/>
          <w:szCs w:val="22"/>
        </w:rPr>
        <w:t>region</w:t>
      </w:r>
      <w:r>
        <w:rPr>
          <w:rFonts w:ascii="Calibri" w:hAnsi="Calibri"/>
          <w:kern w:val="24"/>
          <w:sz w:val="22"/>
          <w:szCs w:val="22"/>
        </w:rPr>
        <w:t xml:space="preserve"> er forpligtiget til at levere.</w:t>
      </w:r>
      <w:r w:rsidR="007513A4">
        <w:rPr>
          <w:rFonts w:ascii="Calibri" w:hAnsi="Calibri"/>
          <w:kern w:val="24"/>
          <w:sz w:val="22"/>
          <w:szCs w:val="22"/>
        </w:rPr>
        <w:t xml:space="preserve"> Herudover kan den systemansvarlige region have en eller flere driftsaft</w:t>
      </w:r>
      <w:r w:rsidR="007513A4">
        <w:rPr>
          <w:rFonts w:ascii="Calibri" w:hAnsi="Calibri"/>
          <w:kern w:val="24"/>
          <w:sz w:val="22"/>
          <w:szCs w:val="22"/>
        </w:rPr>
        <w:t>a</w:t>
      </w:r>
      <w:r w:rsidR="007513A4">
        <w:rPr>
          <w:rFonts w:ascii="Calibri" w:hAnsi="Calibri"/>
          <w:kern w:val="24"/>
          <w:sz w:val="22"/>
          <w:szCs w:val="22"/>
        </w:rPr>
        <w:t>ler med eksterne leverandører.</w:t>
      </w:r>
    </w:p>
    <w:p w14:paraId="475E7791" w14:textId="77777777" w:rsidR="00ED6822" w:rsidRDefault="00ED6822" w:rsidP="006F431A">
      <w:pPr>
        <w:rPr>
          <w:rFonts w:ascii="Calibri" w:hAnsi="Calibri"/>
          <w:kern w:val="24"/>
          <w:sz w:val="22"/>
          <w:szCs w:val="22"/>
        </w:rPr>
      </w:pPr>
    </w:p>
    <w:p w14:paraId="475E7792" w14:textId="77777777" w:rsidR="006F431A" w:rsidRPr="00ED6822" w:rsidRDefault="00ED6822" w:rsidP="006F431A">
      <w:pPr>
        <w:rPr>
          <w:rFonts w:ascii="Calibri" w:hAnsi="Calibri"/>
          <w:b/>
          <w:kern w:val="24"/>
          <w:sz w:val="22"/>
          <w:szCs w:val="22"/>
        </w:rPr>
      </w:pPr>
      <w:r>
        <w:rPr>
          <w:rFonts w:ascii="Calibri" w:hAnsi="Calibri"/>
          <w:b/>
          <w:kern w:val="24"/>
          <w:sz w:val="22"/>
          <w:szCs w:val="22"/>
        </w:rPr>
        <w:t>Den f</w:t>
      </w:r>
      <w:r w:rsidRPr="00ED6822">
        <w:rPr>
          <w:rFonts w:ascii="Calibri" w:hAnsi="Calibri"/>
          <w:b/>
          <w:kern w:val="24"/>
          <w:sz w:val="22"/>
          <w:szCs w:val="22"/>
        </w:rPr>
        <w:t>ællesregionale systemadministrator</w:t>
      </w:r>
      <w:r w:rsidR="006F431A" w:rsidRPr="00ED6822">
        <w:rPr>
          <w:rFonts w:ascii="Calibri" w:hAnsi="Calibri"/>
          <w:b/>
          <w:kern w:val="24"/>
          <w:sz w:val="22"/>
          <w:szCs w:val="22"/>
        </w:rPr>
        <w:t xml:space="preserve">  </w:t>
      </w:r>
    </w:p>
    <w:p w14:paraId="475E7793" w14:textId="77777777" w:rsidR="000A3713" w:rsidRDefault="00ED6822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Den systema</w:t>
      </w:r>
      <w:r w:rsidR="000A3713">
        <w:rPr>
          <w:rFonts w:ascii="Calibri" w:hAnsi="Calibri"/>
          <w:kern w:val="24"/>
          <w:sz w:val="22"/>
          <w:szCs w:val="22"/>
        </w:rPr>
        <w:t>nsvarlige region skal sørge for</w:t>
      </w:r>
      <w:r>
        <w:rPr>
          <w:rFonts w:ascii="Calibri" w:hAnsi="Calibri"/>
          <w:kern w:val="24"/>
          <w:sz w:val="22"/>
          <w:szCs w:val="22"/>
        </w:rPr>
        <w:t xml:space="preserve"> at tilknytte en fællesregional </w:t>
      </w:r>
      <w:r w:rsidR="000A3713">
        <w:rPr>
          <w:rFonts w:ascii="Calibri" w:hAnsi="Calibri"/>
          <w:kern w:val="24"/>
          <w:sz w:val="22"/>
          <w:szCs w:val="22"/>
        </w:rPr>
        <w:t>syste</w:t>
      </w:r>
      <w:r w:rsidR="000A3713">
        <w:rPr>
          <w:rFonts w:ascii="Calibri" w:hAnsi="Calibri"/>
          <w:kern w:val="24"/>
          <w:sz w:val="22"/>
          <w:szCs w:val="22"/>
        </w:rPr>
        <w:t>m</w:t>
      </w:r>
      <w:r w:rsidR="000A3713">
        <w:rPr>
          <w:rFonts w:ascii="Calibri" w:hAnsi="Calibri"/>
          <w:kern w:val="24"/>
          <w:sz w:val="22"/>
          <w:szCs w:val="22"/>
        </w:rPr>
        <w:t xml:space="preserve">administrator (FSA) til det pågældende system. Det er en person/rolle, der har det daglige ansvar for systemet, herunder fungerer som bindeled mellem RSI-sekretariatet og den systemansvarlige region. Det er også </w:t>
      </w:r>
      <w:proofErr w:type="spellStart"/>
      <w:r w:rsidR="000A3713">
        <w:rPr>
          <w:rFonts w:ascii="Calibri" w:hAnsi="Calibri"/>
          <w:kern w:val="24"/>
          <w:sz w:val="22"/>
          <w:szCs w:val="22"/>
        </w:rPr>
        <w:t>FSA’en</w:t>
      </w:r>
      <w:r w:rsidR="00CE1251">
        <w:rPr>
          <w:rFonts w:ascii="Calibri" w:hAnsi="Calibri"/>
          <w:kern w:val="24"/>
          <w:sz w:val="22"/>
          <w:szCs w:val="22"/>
        </w:rPr>
        <w:t>s</w:t>
      </w:r>
      <w:proofErr w:type="spellEnd"/>
      <w:r w:rsidR="000A3713">
        <w:rPr>
          <w:rFonts w:ascii="Calibri" w:hAnsi="Calibri"/>
          <w:kern w:val="24"/>
          <w:sz w:val="22"/>
          <w:szCs w:val="22"/>
        </w:rPr>
        <w:t xml:space="preserve"> ansvar at s</w:t>
      </w:r>
      <w:r w:rsidR="000A3713">
        <w:rPr>
          <w:rFonts w:ascii="Calibri" w:hAnsi="Calibri"/>
          <w:kern w:val="24"/>
          <w:sz w:val="22"/>
          <w:szCs w:val="22"/>
        </w:rPr>
        <w:t>e</w:t>
      </w:r>
      <w:r w:rsidR="000A3713">
        <w:rPr>
          <w:rFonts w:ascii="Calibri" w:hAnsi="Calibri"/>
          <w:kern w:val="24"/>
          <w:sz w:val="22"/>
          <w:szCs w:val="22"/>
        </w:rPr>
        <w:t>kretariatsbetjene forretningsstyregruppen og brugergruppen.</w:t>
      </w:r>
    </w:p>
    <w:p w14:paraId="475E7794" w14:textId="77777777" w:rsidR="006F431A" w:rsidRDefault="000A3713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  </w:t>
      </w:r>
    </w:p>
    <w:p w14:paraId="475E7795" w14:textId="77777777" w:rsidR="007758E3" w:rsidRPr="00ED6822" w:rsidRDefault="00ED4FB3" w:rsidP="006F431A">
      <w:pPr>
        <w:rPr>
          <w:rFonts w:ascii="Calibri" w:hAnsi="Calibri"/>
          <w:b/>
          <w:kern w:val="24"/>
          <w:sz w:val="22"/>
          <w:szCs w:val="22"/>
        </w:rPr>
      </w:pPr>
      <w:r w:rsidRPr="00ED6822">
        <w:rPr>
          <w:rFonts w:ascii="Calibri" w:hAnsi="Calibri"/>
          <w:b/>
          <w:kern w:val="24"/>
          <w:sz w:val="22"/>
          <w:szCs w:val="22"/>
        </w:rPr>
        <w:t>Forretningsstyregruppe</w:t>
      </w:r>
      <w:r w:rsidR="007758E3" w:rsidRPr="00ED6822">
        <w:rPr>
          <w:rFonts w:ascii="Calibri" w:hAnsi="Calibri"/>
          <w:b/>
          <w:kern w:val="24"/>
          <w:sz w:val="22"/>
          <w:szCs w:val="22"/>
        </w:rPr>
        <w:t>n</w:t>
      </w:r>
    </w:p>
    <w:p w14:paraId="475E7796" w14:textId="77777777" w:rsidR="00ED6822" w:rsidRDefault="006F431A" w:rsidP="00ED6822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Under den systemansvarlige </w:t>
      </w:r>
      <w:r w:rsidR="007758E3">
        <w:rPr>
          <w:rFonts w:ascii="Calibri" w:hAnsi="Calibri"/>
          <w:kern w:val="24"/>
          <w:sz w:val="22"/>
          <w:szCs w:val="22"/>
        </w:rPr>
        <w:t>region</w:t>
      </w:r>
      <w:r>
        <w:rPr>
          <w:rFonts w:ascii="Calibri" w:hAnsi="Calibri"/>
          <w:kern w:val="24"/>
          <w:sz w:val="22"/>
          <w:szCs w:val="22"/>
        </w:rPr>
        <w:t xml:space="preserve"> er for hvert system tilknyttet én </w:t>
      </w:r>
      <w:r w:rsidR="00012A0A">
        <w:rPr>
          <w:rFonts w:ascii="Calibri" w:hAnsi="Calibri"/>
          <w:kern w:val="24"/>
          <w:sz w:val="22"/>
          <w:szCs w:val="22"/>
        </w:rPr>
        <w:t>forretning</w:t>
      </w:r>
      <w:r w:rsidR="00012A0A">
        <w:rPr>
          <w:rFonts w:ascii="Calibri" w:hAnsi="Calibri"/>
          <w:kern w:val="24"/>
          <w:sz w:val="22"/>
          <w:szCs w:val="22"/>
        </w:rPr>
        <w:t>s</w:t>
      </w:r>
      <w:r w:rsidR="00012A0A">
        <w:rPr>
          <w:rFonts w:ascii="Calibri" w:hAnsi="Calibri"/>
          <w:kern w:val="24"/>
          <w:sz w:val="22"/>
          <w:szCs w:val="22"/>
        </w:rPr>
        <w:t>styregruppe og en</w:t>
      </w:r>
      <w:r w:rsidR="00E17FD9">
        <w:rPr>
          <w:rFonts w:ascii="Calibri" w:hAnsi="Calibri"/>
          <w:kern w:val="24"/>
          <w:sz w:val="22"/>
          <w:szCs w:val="22"/>
        </w:rPr>
        <w:t xml:space="preserve"> </w:t>
      </w:r>
      <w:r>
        <w:rPr>
          <w:rFonts w:ascii="Calibri" w:hAnsi="Calibri"/>
          <w:kern w:val="24"/>
          <w:sz w:val="22"/>
          <w:szCs w:val="22"/>
        </w:rPr>
        <w:t>brugergruppe</w:t>
      </w:r>
      <w:r w:rsidR="007513A4">
        <w:rPr>
          <w:rFonts w:ascii="Calibri" w:hAnsi="Calibri"/>
          <w:kern w:val="24"/>
          <w:sz w:val="22"/>
          <w:szCs w:val="22"/>
        </w:rPr>
        <w:t xml:space="preserve"> og evt. teknikgruppe</w:t>
      </w:r>
      <w:r w:rsidR="00012A0A">
        <w:rPr>
          <w:rFonts w:ascii="Calibri" w:hAnsi="Calibri"/>
          <w:kern w:val="24"/>
          <w:sz w:val="22"/>
          <w:szCs w:val="22"/>
        </w:rPr>
        <w:t xml:space="preserve"> for det pågældende s</w:t>
      </w:r>
      <w:r w:rsidR="00012A0A">
        <w:rPr>
          <w:rFonts w:ascii="Calibri" w:hAnsi="Calibri"/>
          <w:kern w:val="24"/>
          <w:sz w:val="22"/>
          <w:szCs w:val="22"/>
        </w:rPr>
        <w:t>y</w:t>
      </w:r>
      <w:r w:rsidR="00012A0A">
        <w:rPr>
          <w:rFonts w:ascii="Calibri" w:hAnsi="Calibri"/>
          <w:kern w:val="24"/>
          <w:sz w:val="22"/>
          <w:szCs w:val="22"/>
        </w:rPr>
        <w:t>stem. Forretningsstyregruppen har det overordnede ansvar for, at systemforval</w:t>
      </w:r>
      <w:r w:rsidR="00012A0A">
        <w:rPr>
          <w:rFonts w:ascii="Calibri" w:hAnsi="Calibri"/>
          <w:kern w:val="24"/>
          <w:sz w:val="22"/>
          <w:szCs w:val="22"/>
        </w:rPr>
        <w:t>t</w:t>
      </w:r>
      <w:r w:rsidR="00012A0A">
        <w:rPr>
          <w:rFonts w:ascii="Calibri" w:hAnsi="Calibri"/>
          <w:kern w:val="24"/>
          <w:sz w:val="22"/>
          <w:szCs w:val="22"/>
        </w:rPr>
        <w:t xml:space="preserve">ningen af systemet sker med udgangspunkt i, hvad der </w:t>
      </w:r>
      <w:r w:rsidR="00CE1251">
        <w:rPr>
          <w:rFonts w:ascii="Calibri" w:hAnsi="Calibri"/>
          <w:kern w:val="24"/>
          <w:sz w:val="22"/>
          <w:szCs w:val="22"/>
        </w:rPr>
        <w:t xml:space="preserve">er </w:t>
      </w:r>
      <w:r w:rsidR="00012A0A">
        <w:rPr>
          <w:rFonts w:ascii="Calibri" w:hAnsi="Calibri"/>
          <w:kern w:val="24"/>
          <w:sz w:val="22"/>
          <w:szCs w:val="22"/>
        </w:rPr>
        <w:t>mest forretningsmæ</w:t>
      </w:r>
      <w:r w:rsidR="00012A0A">
        <w:rPr>
          <w:rFonts w:ascii="Calibri" w:hAnsi="Calibri"/>
          <w:kern w:val="24"/>
          <w:sz w:val="22"/>
          <w:szCs w:val="22"/>
        </w:rPr>
        <w:t>s</w:t>
      </w:r>
      <w:r w:rsidR="00012A0A">
        <w:rPr>
          <w:rFonts w:ascii="Calibri" w:hAnsi="Calibri"/>
          <w:kern w:val="24"/>
          <w:sz w:val="22"/>
          <w:szCs w:val="22"/>
        </w:rPr>
        <w:t>sigt og økonomisk hensigtsmæssigt for det pågældende system. Det er således forretning</w:t>
      </w:r>
      <w:r w:rsidR="00EE1749">
        <w:rPr>
          <w:rFonts w:ascii="Calibri" w:hAnsi="Calibri"/>
          <w:kern w:val="24"/>
          <w:sz w:val="22"/>
          <w:szCs w:val="22"/>
        </w:rPr>
        <w:t>sstyregruppen</w:t>
      </w:r>
      <w:r w:rsidR="00CE1251">
        <w:rPr>
          <w:rFonts w:ascii="Calibri" w:hAnsi="Calibri"/>
          <w:kern w:val="24"/>
          <w:sz w:val="22"/>
          <w:szCs w:val="22"/>
        </w:rPr>
        <w:t>s</w:t>
      </w:r>
      <w:r w:rsidR="00EE1749">
        <w:rPr>
          <w:rFonts w:ascii="Calibri" w:hAnsi="Calibri"/>
          <w:kern w:val="24"/>
          <w:sz w:val="22"/>
          <w:szCs w:val="22"/>
        </w:rPr>
        <w:t xml:space="preserve"> ansvar at sætte de overordnede rammer for systemet og dets videreudvikling.</w:t>
      </w:r>
      <w:r w:rsidR="00ED6822">
        <w:rPr>
          <w:rFonts w:ascii="Calibri" w:hAnsi="Calibri"/>
          <w:kern w:val="24"/>
          <w:sz w:val="22"/>
          <w:szCs w:val="22"/>
        </w:rPr>
        <w:t xml:space="preserve"> Forretningsstyregruppen betjenes af den systemansvarl</w:t>
      </w:r>
      <w:r w:rsidR="00ED6822">
        <w:rPr>
          <w:rFonts w:ascii="Calibri" w:hAnsi="Calibri"/>
          <w:kern w:val="24"/>
          <w:sz w:val="22"/>
          <w:szCs w:val="22"/>
        </w:rPr>
        <w:t>i</w:t>
      </w:r>
      <w:r w:rsidR="00ED6822">
        <w:rPr>
          <w:rFonts w:ascii="Calibri" w:hAnsi="Calibri"/>
          <w:kern w:val="24"/>
          <w:sz w:val="22"/>
          <w:szCs w:val="22"/>
        </w:rPr>
        <w:lastRenderedPageBreak/>
        <w:t xml:space="preserve">ge region, som har systemansvaret for det pågældende system. </w:t>
      </w:r>
      <w:r w:rsidR="00F25A31">
        <w:rPr>
          <w:rFonts w:ascii="Calibri" w:hAnsi="Calibri"/>
          <w:kern w:val="24"/>
          <w:sz w:val="22"/>
          <w:szCs w:val="22"/>
        </w:rPr>
        <w:t>SYS kan tildele en forretningsstyregruppe ansvaret for flere systemer, såfremt systemerne har d</w:t>
      </w:r>
      <w:r w:rsidR="00F25A31">
        <w:rPr>
          <w:rFonts w:ascii="Calibri" w:hAnsi="Calibri"/>
          <w:kern w:val="24"/>
          <w:sz w:val="22"/>
          <w:szCs w:val="22"/>
        </w:rPr>
        <w:t>o</w:t>
      </w:r>
      <w:r w:rsidR="00F25A31">
        <w:rPr>
          <w:rFonts w:ascii="Calibri" w:hAnsi="Calibri"/>
          <w:kern w:val="24"/>
          <w:sz w:val="22"/>
          <w:szCs w:val="22"/>
        </w:rPr>
        <w:t>mænesammenfald.</w:t>
      </w:r>
    </w:p>
    <w:p w14:paraId="475E7797" w14:textId="77777777" w:rsidR="00ED6822" w:rsidRDefault="00ED6822" w:rsidP="006F431A">
      <w:pPr>
        <w:rPr>
          <w:rFonts w:ascii="Calibri" w:hAnsi="Calibri"/>
          <w:kern w:val="24"/>
          <w:sz w:val="22"/>
          <w:szCs w:val="22"/>
        </w:rPr>
      </w:pPr>
    </w:p>
    <w:p w14:paraId="475E7798" w14:textId="77777777" w:rsidR="00ED6822" w:rsidRPr="00FE44B3" w:rsidRDefault="00ED6822" w:rsidP="006F431A">
      <w:pPr>
        <w:rPr>
          <w:rFonts w:ascii="Calibri" w:hAnsi="Calibri"/>
          <w:kern w:val="24"/>
          <w:sz w:val="22"/>
          <w:szCs w:val="22"/>
        </w:rPr>
      </w:pPr>
      <w:r w:rsidRPr="00ED6822">
        <w:rPr>
          <w:rFonts w:ascii="Calibri" w:hAnsi="Calibri"/>
          <w:b/>
          <w:kern w:val="24"/>
          <w:sz w:val="22"/>
          <w:szCs w:val="22"/>
        </w:rPr>
        <w:t>Brugergruppe</w:t>
      </w:r>
      <w:r w:rsidR="001705BA">
        <w:rPr>
          <w:rFonts w:ascii="Calibri" w:hAnsi="Calibri"/>
          <w:b/>
          <w:kern w:val="24"/>
          <w:sz w:val="22"/>
          <w:szCs w:val="22"/>
        </w:rPr>
        <w:t>n</w:t>
      </w:r>
    </w:p>
    <w:p w14:paraId="475E7799" w14:textId="77777777" w:rsidR="00ED4FB3" w:rsidRDefault="00EE1749" w:rsidP="00ED6822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Brugergruppen har til opgave </w:t>
      </w:r>
      <w:r w:rsidR="006F431A">
        <w:rPr>
          <w:rFonts w:ascii="Calibri" w:hAnsi="Calibri"/>
          <w:kern w:val="24"/>
          <w:sz w:val="22"/>
          <w:szCs w:val="22"/>
        </w:rPr>
        <w:t>at følge de</w:t>
      </w:r>
      <w:r>
        <w:rPr>
          <w:rFonts w:ascii="Calibri" w:hAnsi="Calibri"/>
          <w:kern w:val="24"/>
          <w:sz w:val="22"/>
          <w:szCs w:val="22"/>
        </w:rPr>
        <w:t>t</w:t>
      </w:r>
      <w:r w:rsidR="006F431A">
        <w:rPr>
          <w:rFonts w:ascii="Calibri" w:hAnsi="Calibri"/>
          <w:kern w:val="24"/>
          <w:sz w:val="22"/>
          <w:szCs w:val="22"/>
        </w:rPr>
        <w:t xml:space="preserve"> enkelte system tæt, herunder at fre</w:t>
      </w:r>
      <w:r w:rsidR="006F431A">
        <w:rPr>
          <w:rFonts w:ascii="Calibri" w:hAnsi="Calibri"/>
          <w:kern w:val="24"/>
          <w:sz w:val="22"/>
          <w:szCs w:val="22"/>
        </w:rPr>
        <w:t>m</w:t>
      </w:r>
      <w:r w:rsidR="006F431A">
        <w:rPr>
          <w:rFonts w:ascii="Calibri" w:hAnsi="Calibri"/>
          <w:kern w:val="24"/>
          <w:sz w:val="22"/>
          <w:szCs w:val="22"/>
        </w:rPr>
        <w:t>sætte og motivere forslag til videreudvikling af systemet</w:t>
      </w:r>
      <w:r>
        <w:rPr>
          <w:rFonts w:ascii="Calibri" w:hAnsi="Calibri"/>
          <w:kern w:val="24"/>
          <w:sz w:val="22"/>
          <w:szCs w:val="22"/>
        </w:rPr>
        <w:t xml:space="preserve"> med udgangspunkt i brugernes behov</w:t>
      </w:r>
      <w:r w:rsidR="006F431A">
        <w:rPr>
          <w:rFonts w:ascii="Calibri" w:hAnsi="Calibri"/>
          <w:kern w:val="24"/>
          <w:sz w:val="22"/>
          <w:szCs w:val="22"/>
        </w:rPr>
        <w:t>.</w:t>
      </w:r>
      <w:r>
        <w:rPr>
          <w:rFonts w:ascii="Calibri" w:hAnsi="Calibri"/>
          <w:kern w:val="24"/>
          <w:sz w:val="22"/>
          <w:szCs w:val="22"/>
        </w:rPr>
        <w:t xml:space="preserve"> </w:t>
      </w:r>
      <w:r w:rsidR="00E17FD9">
        <w:rPr>
          <w:rFonts w:ascii="Calibri" w:hAnsi="Calibri"/>
          <w:kern w:val="24"/>
          <w:sz w:val="22"/>
          <w:szCs w:val="22"/>
        </w:rPr>
        <w:t xml:space="preserve">Det er den systemansvarlige </w:t>
      </w:r>
      <w:r w:rsidR="00ED6822">
        <w:rPr>
          <w:rFonts w:ascii="Calibri" w:hAnsi="Calibri"/>
          <w:kern w:val="24"/>
          <w:sz w:val="22"/>
          <w:szCs w:val="22"/>
        </w:rPr>
        <w:t>regions</w:t>
      </w:r>
      <w:r w:rsidR="00E17FD9">
        <w:rPr>
          <w:rFonts w:ascii="Calibri" w:hAnsi="Calibri"/>
          <w:kern w:val="24"/>
          <w:sz w:val="22"/>
          <w:szCs w:val="22"/>
        </w:rPr>
        <w:t xml:space="preserve"> ansvar at sammensætte en brugergrup</w:t>
      </w:r>
      <w:r w:rsidR="00F25A31">
        <w:rPr>
          <w:rFonts w:ascii="Calibri" w:hAnsi="Calibri"/>
          <w:kern w:val="24"/>
          <w:sz w:val="22"/>
          <w:szCs w:val="22"/>
        </w:rPr>
        <w:t>pe</w:t>
      </w:r>
      <w:r w:rsidR="00E17FD9">
        <w:rPr>
          <w:rFonts w:ascii="Calibri" w:hAnsi="Calibri"/>
          <w:kern w:val="24"/>
          <w:sz w:val="22"/>
          <w:szCs w:val="22"/>
        </w:rPr>
        <w:t xml:space="preserve"> med de rette brugere (klinikere)</w:t>
      </w:r>
      <w:r>
        <w:rPr>
          <w:rFonts w:ascii="Calibri" w:hAnsi="Calibri"/>
          <w:kern w:val="24"/>
          <w:sz w:val="22"/>
          <w:szCs w:val="22"/>
        </w:rPr>
        <w:t xml:space="preserve"> og</w:t>
      </w:r>
      <w:r w:rsidR="00E17FD9">
        <w:rPr>
          <w:rFonts w:ascii="Calibri" w:hAnsi="Calibri"/>
          <w:kern w:val="24"/>
          <w:sz w:val="22"/>
          <w:szCs w:val="22"/>
        </w:rPr>
        <w:t xml:space="preserve"> evt.</w:t>
      </w:r>
      <w:r>
        <w:rPr>
          <w:rFonts w:ascii="Calibri" w:hAnsi="Calibri"/>
          <w:kern w:val="24"/>
          <w:sz w:val="22"/>
          <w:szCs w:val="22"/>
        </w:rPr>
        <w:t xml:space="preserve"> folk med teknisk indsigt i systemet.</w:t>
      </w:r>
      <w:r w:rsidR="006F431A">
        <w:rPr>
          <w:rFonts w:ascii="Calibri" w:hAnsi="Calibri"/>
          <w:kern w:val="24"/>
          <w:sz w:val="22"/>
          <w:szCs w:val="22"/>
        </w:rPr>
        <w:t xml:space="preserve"> </w:t>
      </w:r>
      <w:r>
        <w:rPr>
          <w:rFonts w:ascii="Calibri" w:hAnsi="Calibri"/>
          <w:kern w:val="24"/>
          <w:sz w:val="22"/>
          <w:szCs w:val="22"/>
        </w:rPr>
        <w:t>Forretningsstyregruppen og b</w:t>
      </w:r>
      <w:r w:rsidR="006F431A">
        <w:rPr>
          <w:rFonts w:ascii="Calibri" w:hAnsi="Calibri"/>
          <w:kern w:val="24"/>
          <w:sz w:val="22"/>
          <w:szCs w:val="22"/>
        </w:rPr>
        <w:t>rugergruppe</w:t>
      </w:r>
      <w:r>
        <w:rPr>
          <w:rFonts w:ascii="Calibri" w:hAnsi="Calibri"/>
          <w:kern w:val="24"/>
          <w:sz w:val="22"/>
          <w:szCs w:val="22"/>
        </w:rPr>
        <w:t>n</w:t>
      </w:r>
      <w:r w:rsidR="006F431A">
        <w:rPr>
          <w:rFonts w:ascii="Calibri" w:hAnsi="Calibri"/>
          <w:kern w:val="24"/>
          <w:sz w:val="22"/>
          <w:szCs w:val="22"/>
        </w:rPr>
        <w:t xml:space="preserve"> betjenes af den syste</w:t>
      </w:r>
      <w:r w:rsidR="006F431A">
        <w:rPr>
          <w:rFonts w:ascii="Calibri" w:hAnsi="Calibri"/>
          <w:kern w:val="24"/>
          <w:sz w:val="22"/>
          <w:szCs w:val="22"/>
        </w:rPr>
        <w:t>m</w:t>
      </w:r>
      <w:r w:rsidR="006F431A">
        <w:rPr>
          <w:rFonts w:ascii="Calibri" w:hAnsi="Calibri"/>
          <w:kern w:val="24"/>
          <w:sz w:val="22"/>
          <w:szCs w:val="22"/>
        </w:rPr>
        <w:t xml:space="preserve">ansvarlige </w:t>
      </w:r>
      <w:r w:rsidR="00F25A31">
        <w:rPr>
          <w:rFonts w:ascii="Calibri" w:hAnsi="Calibri"/>
          <w:kern w:val="24"/>
          <w:sz w:val="22"/>
          <w:szCs w:val="22"/>
        </w:rPr>
        <w:t xml:space="preserve">region ved </w:t>
      </w:r>
      <w:proofErr w:type="spellStart"/>
      <w:r w:rsidR="00F25A31">
        <w:rPr>
          <w:rFonts w:ascii="Calibri" w:hAnsi="Calibri"/>
          <w:kern w:val="24"/>
          <w:sz w:val="22"/>
          <w:szCs w:val="22"/>
        </w:rPr>
        <w:t>FSA’en</w:t>
      </w:r>
      <w:proofErr w:type="spellEnd"/>
      <w:r w:rsidR="006F431A">
        <w:rPr>
          <w:rFonts w:ascii="Calibri" w:hAnsi="Calibri"/>
          <w:kern w:val="24"/>
          <w:sz w:val="22"/>
          <w:szCs w:val="22"/>
        </w:rPr>
        <w:t xml:space="preserve">. </w:t>
      </w:r>
      <w:r w:rsidR="00F25A31">
        <w:rPr>
          <w:rFonts w:ascii="Calibri" w:hAnsi="Calibri"/>
          <w:kern w:val="24"/>
          <w:sz w:val="22"/>
          <w:szCs w:val="22"/>
        </w:rPr>
        <w:t>Brugergruppens primære opgave er at forholde sig til funktionaliteten i løsningen for dermed motivere ønsker til videreudvikling, f</w:t>
      </w:r>
      <w:r w:rsidR="00F25A31">
        <w:rPr>
          <w:rFonts w:ascii="Calibri" w:hAnsi="Calibri"/>
          <w:kern w:val="24"/>
          <w:sz w:val="22"/>
          <w:szCs w:val="22"/>
        </w:rPr>
        <w:t>o</w:t>
      </w:r>
      <w:r w:rsidR="00F25A31">
        <w:rPr>
          <w:rFonts w:ascii="Calibri" w:hAnsi="Calibri"/>
          <w:kern w:val="24"/>
          <w:sz w:val="22"/>
          <w:szCs w:val="22"/>
        </w:rPr>
        <w:t>retage mindre ændringsønsker, deltage i testforløb samt have indflydelse på su</w:t>
      </w:r>
      <w:r w:rsidR="00F25A31">
        <w:rPr>
          <w:rFonts w:ascii="Calibri" w:hAnsi="Calibri"/>
          <w:kern w:val="24"/>
          <w:sz w:val="22"/>
          <w:szCs w:val="22"/>
        </w:rPr>
        <w:t>p</w:t>
      </w:r>
      <w:r w:rsidR="00F25A31">
        <w:rPr>
          <w:rFonts w:ascii="Calibri" w:hAnsi="Calibri"/>
          <w:kern w:val="24"/>
          <w:sz w:val="22"/>
          <w:szCs w:val="22"/>
        </w:rPr>
        <w:t xml:space="preserve">portforholdene af systemet </w:t>
      </w:r>
    </w:p>
    <w:p w14:paraId="475E779A" w14:textId="77777777" w:rsidR="000A3713" w:rsidRDefault="000A3713" w:rsidP="00ED6822">
      <w:pPr>
        <w:rPr>
          <w:rFonts w:ascii="Calibri" w:hAnsi="Calibri"/>
          <w:kern w:val="24"/>
          <w:sz w:val="22"/>
          <w:szCs w:val="22"/>
        </w:rPr>
      </w:pPr>
    </w:p>
    <w:p w14:paraId="475E779B" w14:textId="77777777" w:rsidR="000A3713" w:rsidRDefault="000A3713" w:rsidP="00ED6822">
      <w:pPr>
        <w:rPr>
          <w:rFonts w:ascii="Calibri" w:hAnsi="Calibri"/>
          <w:b/>
          <w:kern w:val="24"/>
          <w:sz w:val="22"/>
          <w:szCs w:val="22"/>
        </w:rPr>
      </w:pPr>
      <w:r w:rsidRPr="000A3713">
        <w:rPr>
          <w:rFonts w:ascii="Calibri" w:hAnsi="Calibri"/>
          <w:b/>
          <w:kern w:val="24"/>
          <w:sz w:val="22"/>
          <w:szCs w:val="22"/>
        </w:rPr>
        <w:t>Den enkelte region</w:t>
      </w:r>
    </w:p>
    <w:p w14:paraId="475E779C" w14:textId="77777777" w:rsidR="000A3713" w:rsidRPr="000A3713" w:rsidRDefault="000A3713" w:rsidP="00ED6822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Den enkelte region har også et centralt ansvar i forhold til de fællesregionale it-løsninger. Ansvaret omhandler bl.a. support, undervisning af brugere</w:t>
      </w:r>
      <w:r w:rsidR="00F25A31">
        <w:rPr>
          <w:rFonts w:ascii="Calibri" w:hAnsi="Calibri"/>
          <w:kern w:val="24"/>
          <w:sz w:val="22"/>
          <w:szCs w:val="22"/>
        </w:rPr>
        <w:t>, deltagelse i testforløb</w:t>
      </w:r>
      <w:r>
        <w:rPr>
          <w:rFonts w:ascii="Calibri" w:hAnsi="Calibri"/>
          <w:kern w:val="24"/>
          <w:sz w:val="22"/>
          <w:szCs w:val="22"/>
        </w:rPr>
        <w:t xml:space="preserve"> samt opsamling af regionens ønsker til videreudvikling.</w:t>
      </w:r>
    </w:p>
    <w:p w14:paraId="475E779D" w14:textId="77777777" w:rsidR="00ED6822" w:rsidRDefault="00ED6822" w:rsidP="00ED6822">
      <w:pPr>
        <w:rPr>
          <w:rFonts w:ascii="Calibri" w:hAnsi="Calibri"/>
          <w:kern w:val="24"/>
          <w:sz w:val="22"/>
          <w:szCs w:val="22"/>
        </w:rPr>
      </w:pPr>
    </w:p>
    <w:p w14:paraId="475E779E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I de følgende afsnit beskrives de enkelte niveauer nærmere.</w:t>
      </w:r>
    </w:p>
    <w:p w14:paraId="475E779F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7A0" w14:textId="77777777" w:rsidR="006F431A" w:rsidRDefault="006F431A" w:rsidP="006F431A">
      <w:pPr>
        <w:rPr>
          <w:rFonts w:ascii="Calibri" w:hAnsi="Calibri"/>
          <w:b/>
          <w:kern w:val="24"/>
          <w:sz w:val="22"/>
          <w:szCs w:val="22"/>
        </w:rPr>
      </w:pPr>
      <w:r>
        <w:rPr>
          <w:rFonts w:ascii="Calibri" w:hAnsi="Calibri"/>
          <w:b/>
          <w:kern w:val="24"/>
          <w:sz w:val="22"/>
          <w:szCs w:val="22"/>
        </w:rPr>
        <w:t>RSI-</w:t>
      </w:r>
      <w:r w:rsidR="00ED6822">
        <w:rPr>
          <w:rFonts w:ascii="Calibri" w:hAnsi="Calibri"/>
          <w:b/>
          <w:kern w:val="24"/>
          <w:sz w:val="22"/>
          <w:szCs w:val="22"/>
        </w:rPr>
        <w:t>direktørkredsen</w:t>
      </w:r>
    </w:p>
    <w:p w14:paraId="475E77A1" w14:textId="77777777" w:rsidR="006F431A" w:rsidRDefault="00ED6822" w:rsidP="006F431A">
      <w:pPr>
        <w:rPr>
          <w:rFonts w:ascii="Calibri" w:hAnsi="Calibri"/>
          <w:kern w:val="24"/>
          <w:sz w:val="22"/>
          <w:szCs w:val="22"/>
        </w:rPr>
      </w:pPr>
      <w:r w:rsidRPr="00ED6822">
        <w:rPr>
          <w:rFonts w:ascii="Calibri" w:hAnsi="Calibri"/>
          <w:kern w:val="24"/>
          <w:sz w:val="22"/>
          <w:szCs w:val="22"/>
        </w:rPr>
        <w:t>RSI-direktørkredsen</w:t>
      </w:r>
      <w:r>
        <w:rPr>
          <w:rFonts w:ascii="Calibri" w:hAnsi="Calibri"/>
          <w:kern w:val="24"/>
          <w:sz w:val="22"/>
          <w:szCs w:val="22"/>
        </w:rPr>
        <w:t xml:space="preserve"> </w:t>
      </w:r>
      <w:r w:rsidR="006F431A">
        <w:rPr>
          <w:rFonts w:ascii="Calibri" w:hAnsi="Calibri"/>
          <w:kern w:val="24"/>
          <w:sz w:val="22"/>
          <w:szCs w:val="22"/>
        </w:rPr>
        <w:t>har den helt overordnede beslutningskompetence i forhold til systemforvaltningen</w:t>
      </w:r>
      <w:r w:rsidR="00624693">
        <w:rPr>
          <w:rFonts w:ascii="Calibri" w:hAnsi="Calibri"/>
          <w:kern w:val="24"/>
          <w:sz w:val="22"/>
          <w:szCs w:val="22"/>
        </w:rPr>
        <w:t xml:space="preserve"> af de fællesregionale it-løsninger</w:t>
      </w:r>
      <w:r w:rsidR="006F431A">
        <w:rPr>
          <w:rFonts w:ascii="Calibri" w:hAnsi="Calibri"/>
          <w:kern w:val="24"/>
          <w:sz w:val="22"/>
          <w:szCs w:val="22"/>
        </w:rPr>
        <w:t>. RSI-</w:t>
      </w:r>
      <w:r w:rsidR="00CE1251">
        <w:rPr>
          <w:rFonts w:ascii="Calibri" w:hAnsi="Calibri"/>
          <w:kern w:val="24"/>
          <w:sz w:val="22"/>
          <w:szCs w:val="22"/>
        </w:rPr>
        <w:t>direktørkredsen</w:t>
      </w:r>
      <w:r w:rsidR="006F431A">
        <w:rPr>
          <w:rFonts w:ascii="Calibri" w:hAnsi="Calibri"/>
          <w:kern w:val="24"/>
          <w:sz w:val="22"/>
          <w:szCs w:val="22"/>
        </w:rPr>
        <w:t xml:space="preserve"> b</w:t>
      </w:r>
      <w:r w:rsidR="006F431A">
        <w:rPr>
          <w:rFonts w:ascii="Calibri" w:hAnsi="Calibri"/>
          <w:kern w:val="24"/>
          <w:sz w:val="22"/>
          <w:szCs w:val="22"/>
        </w:rPr>
        <w:t>e</w:t>
      </w:r>
      <w:r w:rsidR="006F431A">
        <w:rPr>
          <w:rFonts w:ascii="Calibri" w:hAnsi="Calibri"/>
          <w:kern w:val="24"/>
          <w:sz w:val="22"/>
          <w:szCs w:val="22"/>
        </w:rPr>
        <w:t>står af direktionsmedlemmer fra de fem regioner og Danske Regioner samt IT5-kredsen.</w:t>
      </w:r>
      <w:r w:rsidR="00BF5A65">
        <w:rPr>
          <w:rStyle w:val="Fodnotehenvisning"/>
          <w:rFonts w:ascii="Calibri" w:hAnsi="Calibri"/>
          <w:kern w:val="24"/>
          <w:sz w:val="22"/>
          <w:szCs w:val="22"/>
        </w:rPr>
        <w:footnoteReference w:id="3"/>
      </w:r>
    </w:p>
    <w:p w14:paraId="475E77A2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7A3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I praksis er hovedparten af beslutningskompetencen dog uddelegeret til </w:t>
      </w:r>
      <w:r w:rsidR="000A3713">
        <w:rPr>
          <w:rFonts w:ascii="Calibri" w:hAnsi="Calibri"/>
          <w:kern w:val="24"/>
          <w:sz w:val="22"/>
          <w:szCs w:val="22"/>
        </w:rPr>
        <w:t>SYS</w:t>
      </w:r>
      <w:r>
        <w:rPr>
          <w:rFonts w:ascii="Calibri" w:hAnsi="Calibri"/>
          <w:kern w:val="24"/>
          <w:sz w:val="22"/>
          <w:szCs w:val="22"/>
        </w:rPr>
        <w:t xml:space="preserve">, hvilket indebærer, at </w:t>
      </w:r>
      <w:r w:rsidR="000A3713" w:rsidRPr="00ED6822">
        <w:rPr>
          <w:rFonts w:ascii="Calibri" w:hAnsi="Calibri"/>
          <w:kern w:val="24"/>
          <w:sz w:val="22"/>
          <w:szCs w:val="22"/>
        </w:rPr>
        <w:t>RSI-direktørkredsen</w:t>
      </w:r>
      <w:r w:rsidR="000A3713">
        <w:rPr>
          <w:rFonts w:ascii="Calibri" w:hAnsi="Calibri"/>
          <w:kern w:val="24"/>
          <w:sz w:val="22"/>
          <w:szCs w:val="22"/>
        </w:rPr>
        <w:t xml:space="preserve"> </w:t>
      </w:r>
      <w:r>
        <w:rPr>
          <w:rFonts w:ascii="Calibri" w:hAnsi="Calibri"/>
          <w:kern w:val="24"/>
          <w:sz w:val="22"/>
          <w:szCs w:val="22"/>
        </w:rPr>
        <w:t>i løbet af et år kun skal behandle ga</w:t>
      </w:r>
      <w:r>
        <w:rPr>
          <w:rFonts w:ascii="Calibri" w:hAnsi="Calibri"/>
          <w:kern w:val="24"/>
          <w:sz w:val="22"/>
          <w:szCs w:val="22"/>
        </w:rPr>
        <w:t>n</w:t>
      </w:r>
      <w:r>
        <w:rPr>
          <w:rFonts w:ascii="Calibri" w:hAnsi="Calibri"/>
          <w:kern w:val="24"/>
          <w:sz w:val="22"/>
          <w:szCs w:val="22"/>
        </w:rPr>
        <w:t>ske få sager vedrørende systemforvaltning af de fællesregionale it-løsninger.</w:t>
      </w:r>
    </w:p>
    <w:p w14:paraId="475E77A4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7A5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RSI-</w:t>
      </w:r>
      <w:r w:rsidR="00CE1251">
        <w:rPr>
          <w:rFonts w:ascii="Calibri" w:hAnsi="Calibri"/>
          <w:kern w:val="24"/>
          <w:sz w:val="22"/>
          <w:szCs w:val="22"/>
        </w:rPr>
        <w:t xml:space="preserve">direktørkredsen </w:t>
      </w:r>
      <w:r>
        <w:rPr>
          <w:rFonts w:ascii="Calibri" w:hAnsi="Calibri"/>
          <w:kern w:val="24"/>
          <w:sz w:val="22"/>
          <w:szCs w:val="22"/>
        </w:rPr>
        <w:t>skal primo maj formelt godkende en samlet indstilling vedr. systemernes samlede driftsbudget for det efterfølgende år. Denne timing skal si</w:t>
      </w:r>
      <w:r>
        <w:rPr>
          <w:rFonts w:ascii="Calibri" w:hAnsi="Calibri"/>
          <w:kern w:val="24"/>
          <w:sz w:val="22"/>
          <w:szCs w:val="22"/>
        </w:rPr>
        <w:t>k</w:t>
      </w:r>
      <w:r>
        <w:rPr>
          <w:rFonts w:ascii="Calibri" w:hAnsi="Calibri"/>
          <w:kern w:val="24"/>
          <w:sz w:val="22"/>
          <w:szCs w:val="22"/>
        </w:rPr>
        <w:t xml:space="preserve">re, at finansieringen kan indarbejdes i regionernes budgetprocedurer. </w:t>
      </w:r>
    </w:p>
    <w:p w14:paraId="475E77A6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7A7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Derudover vil </w:t>
      </w:r>
      <w:r w:rsidR="000A3713" w:rsidRPr="00ED6822">
        <w:rPr>
          <w:rFonts w:ascii="Calibri" w:hAnsi="Calibri"/>
          <w:kern w:val="24"/>
          <w:sz w:val="22"/>
          <w:szCs w:val="22"/>
        </w:rPr>
        <w:t>RSI-direktørkredsen</w:t>
      </w:r>
      <w:r w:rsidR="000A3713">
        <w:rPr>
          <w:rFonts w:ascii="Calibri" w:hAnsi="Calibri"/>
          <w:kern w:val="24"/>
          <w:sz w:val="22"/>
          <w:szCs w:val="22"/>
        </w:rPr>
        <w:t xml:space="preserve"> </w:t>
      </w:r>
      <w:r>
        <w:rPr>
          <w:rFonts w:ascii="Calibri" w:hAnsi="Calibri"/>
          <w:kern w:val="24"/>
          <w:sz w:val="22"/>
          <w:szCs w:val="22"/>
        </w:rPr>
        <w:t>skulle godkende ændringer i nærværende st</w:t>
      </w:r>
      <w:r>
        <w:rPr>
          <w:rFonts w:ascii="Calibri" w:hAnsi="Calibri"/>
          <w:kern w:val="24"/>
          <w:sz w:val="22"/>
          <w:szCs w:val="22"/>
        </w:rPr>
        <w:t>y</w:t>
      </w:r>
      <w:r w:rsidR="000A3713">
        <w:rPr>
          <w:rFonts w:ascii="Calibri" w:hAnsi="Calibri"/>
          <w:kern w:val="24"/>
          <w:sz w:val="22"/>
          <w:szCs w:val="22"/>
        </w:rPr>
        <w:t>ringsmodel</w:t>
      </w:r>
    </w:p>
    <w:p w14:paraId="475E77A8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7A9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lastRenderedPageBreak/>
        <w:t>Sammenfattende har RSI-</w:t>
      </w:r>
      <w:r w:rsidR="00FE44B3">
        <w:rPr>
          <w:rFonts w:ascii="Calibri" w:hAnsi="Calibri"/>
          <w:kern w:val="24"/>
          <w:sz w:val="22"/>
          <w:szCs w:val="22"/>
        </w:rPr>
        <w:t>direktørkredsen</w:t>
      </w:r>
      <w:r>
        <w:rPr>
          <w:rFonts w:ascii="Calibri" w:hAnsi="Calibri"/>
          <w:kern w:val="24"/>
          <w:sz w:val="22"/>
          <w:szCs w:val="22"/>
        </w:rPr>
        <w:t xml:space="preserve"> følgende opgaver:</w:t>
      </w:r>
    </w:p>
    <w:p w14:paraId="475E77AA" w14:textId="77777777" w:rsidR="006F431A" w:rsidRDefault="006F431A" w:rsidP="006F431A">
      <w:pPr>
        <w:numPr>
          <w:ilvl w:val="0"/>
          <w:numId w:val="6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Årlig godkendelse af samlet budget til drift og videreudvikling af fællesregi</w:t>
      </w:r>
      <w:r>
        <w:rPr>
          <w:rFonts w:ascii="Calibri" w:hAnsi="Calibri"/>
          <w:kern w:val="24"/>
          <w:sz w:val="22"/>
          <w:szCs w:val="22"/>
        </w:rPr>
        <w:t>o</w:t>
      </w:r>
      <w:r>
        <w:rPr>
          <w:rFonts w:ascii="Calibri" w:hAnsi="Calibri"/>
          <w:kern w:val="24"/>
          <w:sz w:val="22"/>
          <w:szCs w:val="22"/>
        </w:rPr>
        <w:t>nale it-løsninger.</w:t>
      </w:r>
    </w:p>
    <w:p w14:paraId="475E77AB" w14:textId="77777777" w:rsidR="006F431A" w:rsidRDefault="006F431A" w:rsidP="006F431A">
      <w:pPr>
        <w:numPr>
          <w:ilvl w:val="0"/>
          <w:numId w:val="6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Godkendelse af eventuelle ændringer af styringsmodellen</w:t>
      </w:r>
    </w:p>
    <w:p w14:paraId="475E77AC" w14:textId="77777777" w:rsidR="006F431A" w:rsidRDefault="006F431A" w:rsidP="006F431A">
      <w:pPr>
        <w:numPr>
          <w:ilvl w:val="0"/>
          <w:numId w:val="6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Stillingtagen til sager af særlig strategisk rækkevidde. </w:t>
      </w:r>
    </w:p>
    <w:p w14:paraId="475E77AD" w14:textId="77777777" w:rsidR="00624693" w:rsidRDefault="00624693" w:rsidP="006F431A">
      <w:pPr>
        <w:rPr>
          <w:rFonts w:ascii="Calibri" w:hAnsi="Calibri"/>
          <w:kern w:val="24"/>
          <w:sz w:val="22"/>
          <w:szCs w:val="22"/>
        </w:rPr>
      </w:pPr>
    </w:p>
    <w:p w14:paraId="475E77AE" w14:textId="77777777" w:rsidR="000A3713" w:rsidRDefault="000A3713" w:rsidP="006F431A">
      <w:pPr>
        <w:rPr>
          <w:rFonts w:ascii="Calibri" w:hAnsi="Calibri"/>
          <w:b/>
          <w:kern w:val="24"/>
          <w:sz w:val="22"/>
          <w:szCs w:val="22"/>
        </w:rPr>
      </w:pPr>
      <w:r w:rsidRPr="000A3713">
        <w:rPr>
          <w:rFonts w:ascii="Calibri" w:hAnsi="Calibri"/>
          <w:b/>
          <w:kern w:val="24"/>
          <w:sz w:val="22"/>
          <w:szCs w:val="22"/>
        </w:rPr>
        <w:t>IT5</w:t>
      </w:r>
    </w:p>
    <w:p w14:paraId="475E77AF" w14:textId="77777777" w:rsidR="00FE44B3" w:rsidRDefault="000A3713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IT5 består af de fem regions it-direktører. De har ansvaret for sager af særlig str</w:t>
      </w:r>
      <w:r>
        <w:rPr>
          <w:rFonts w:ascii="Calibri" w:hAnsi="Calibri"/>
          <w:kern w:val="24"/>
          <w:sz w:val="22"/>
          <w:szCs w:val="22"/>
        </w:rPr>
        <w:t>a</w:t>
      </w:r>
      <w:r>
        <w:rPr>
          <w:rFonts w:ascii="Calibri" w:hAnsi="Calibri"/>
          <w:kern w:val="24"/>
          <w:sz w:val="22"/>
          <w:szCs w:val="22"/>
        </w:rPr>
        <w:t xml:space="preserve">tegisk rækkevidde for regionerne vedr. systemforvaltning. Dette vedrører bl.a. arkitekturmæssige forhold på tværs af systemerne samt regionernes </w:t>
      </w:r>
      <w:r w:rsidR="00FE44B3">
        <w:rPr>
          <w:rFonts w:ascii="Calibri" w:hAnsi="Calibri"/>
          <w:kern w:val="24"/>
          <w:sz w:val="22"/>
          <w:szCs w:val="22"/>
        </w:rPr>
        <w:t>stillingtagen til systemforvaltningen af fællesoffentlige løsninger</w:t>
      </w:r>
      <w:r w:rsidR="00BF5A65">
        <w:rPr>
          <w:rStyle w:val="Fodnotehenvisning"/>
          <w:rFonts w:ascii="Calibri" w:hAnsi="Calibri"/>
          <w:kern w:val="24"/>
          <w:sz w:val="22"/>
          <w:szCs w:val="22"/>
        </w:rPr>
        <w:footnoteReference w:id="4"/>
      </w:r>
      <w:r w:rsidR="00FE44B3">
        <w:rPr>
          <w:rFonts w:ascii="Calibri" w:hAnsi="Calibri"/>
          <w:kern w:val="24"/>
          <w:sz w:val="22"/>
          <w:szCs w:val="22"/>
        </w:rPr>
        <w:t>.</w:t>
      </w:r>
    </w:p>
    <w:p w14:paraId="475E77B0" w14:textId="77777777" w:rsidR="00FE44B3" w:rsidRDefault="00FE44B3" w:rsidP="006F431A">
      <w:pPr>
        <w:rPr>
          <w:rFonts w:ascii="Calibri" w:hAnsi="Calibri"/>
          <w:kern w:val="24"/>
          <w:sz w:val="22"/>
          <w:szCs w:val="22"/>
        </w:rPr>
      </w:pPr>
    </w:p>
    <w:p w14:paraId="475E77B1" w14:textId="77777777" w:rsidR="00FE44B3" w:rsidRDefault="00FE44B3" w:rsidP="00FE44B3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Sammenfattende har IT5 følgende opgaver:</w:t>
      </w:r>
    </w:p>
    <w:p w14:paraId="475E77B2" w14:textId="77777777" w:rsidR="00FE44B3" w:rsidRDefault="00FE44B3" w:rsidP="00FE44B3">
      <w:pPr>
        <w:numPr>
          <w:ilvl w:val="0"/>
          <w:numId w:val="6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Stillingtagen til sager af særlig strategisk rækkevidde.</w:t>
      </w:r>
    </w:p>
    <w:p w14:paraId="475E77B3" w14:textId="77777777" w:rsidR="00FE44B3" w:rsidRDefault="00FE44B3" w:rsidP="00FE44B3">
      <w:pPr>
        <w:numPr>
          <w:ilvl w:val="0"/>
          <w:numId w:val="6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Arkitekturmæssige afklaringer på tværs af systemerne.</w:t>
      </w:r>
    </w:p>
    <w:p w14:paraId="475E77B4" w14:textId="77777777" w:rsidR="000A3713" w:rsidRPr="00FE44B3" w:rsidRDefault="00FE44B3" w:rsidP="006F431A">
      <w:pPr>
        <w:numPr>
          <w:ilvl w:val="0"/>
          <w:numId w:val="6"/>
        </w:numPr>
        <w:rPr>
          <w:rFonts w:ascii="Calibri" w:hAnsi="Calibri"/>
          <w:b/>
          <w:kern w:val="24"/>
          <w:sz w:val="22"/>
          <w:szCs w:val="22"/>
        </w:rPr>
      </w:pPr>
      <w:r w:rsidRPr="00FE44B3">
        <w:rPr>
          <w:rFonts w:ascii="Calibri" w:hAnsi="Calibri"/>
          <w:kern w:val="24"/>
          <w:sz w:val="22"/>
          <w:szCs w:val="22"/>
        </w:rPr>
        <w:t>Forhold, der vedrører strategiske forhold for systemforvaltningen af fælleso</w:t>
      </w:r>
      <w:r w:rsidRPr="00FE44B3">
        <w:rPr>
          <w:rFonts w:ascii="Calibri" w:hAnsi="Calibri"/>
          <w:kern w:val="24"/>
          <w:sz w:val="22"/>
          <w:szCs w:val="22"/>
        </w:rPr>
        <w:t>f</w:t>
      </w:r>
      <w:r w:rsidRPr="00FE44B3">
        <w:rPr>
          <w:rFonts w:ascii="Calibri" w:hAnsi="Calibri"/>
          <w:kern w:val="24"/>
          <w:sz w:val="22"/>
          <w:szCs w:val="22"/>
        </w:rPr>
        <w:t>fentlige løsninger.</w:t>
      </w:r>
      <w:r w:rsidR="000A3713" w:rsidRPr="00FE44B3">
        <w:rPr>
          <w:rFonts w:ascii="Calibri" w:hAnsi="Calibri"/>
          <w:kern w:val="24"/>
          <w:sz w:val="22"/>
          <w:szCs w:val="22"/>
        </w:rPr>
        <w:t xml:space="preserve">   </w:t>
      </w:r>
    </w:p>
    <w:p w14:paraId="475E77B5" w14:textId="77777777" w:rsidR="000A3713" w:rsidRDefault="000A3713" w:rsidP="006F431A">
      <w:pPr>
        <w:rPr>
          <w:rFonts w:ascii="Calibri" w:hAnsi="Calibri"/>
          <w:kern w:val="24"/>
          <w:sz w:val="22"/>
          <w:szCs w:val="22"/>
        </w:rPr>
      </w:pPr>
    </w:p>
    <w:p w14:paraId="475E77B6" w14:textId="77777777" w:rsidR="006F431A" w:rsidRDefault="000A3713" w:rsidP="006F431A">
      <w:pPr>
        <w:rPr>
          <w:rFonts w:ascii="Calibri" w:hAnsi="Calibri"/>
          <w:b/>
          <w:kern w:val="24"/>
          <w:sz w:val="22"/>
          <w:szCs w:val="22"/>
        </w:rPr>
      </w:pPr>
      <w:r>
        <w:rPr>
          <w:rFonts w:ascii="Calibri" w:hAnsi="Calibri"/>
          <w:b/>
          <w:kern w:val="24"/>
          <w:sz w:val="22"/>
          <w:szCs w:val="22"/>
        </w:rPr>
        <w:t>Styregruppen for systemforvaltning</w:t>
      </w:r>
    </w:p>
    <w:p w14:paraId="475E77B7" w14:textId="77777777" w:rsidR="006F431A" w:rsidRPr="00B153F6" w:rsidRDefault="00FE44B3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SYS</w:t>
      </w:r>
      <w:r w:rsidR="006127BF">
        <w:rPr>
          <w:rFonts w:ascii="Calibri" w:hAnsi="Calibri"/>
          <w:kern w:val="24"/>
          <w:sz w:val="22"/>
          <w:szCs w:val="22"/>
        </w:rPr>
        <w:t xml:space="preserve"> </w:t>
      </w:r>
      <w:r w:rsidR="006F431A" w:rsidRPr="0041544D">
        <w:rPr>
          <w:rFonts w:ascii="Calibri" w:hAnsi="Calibri"/>
          <w:kern w:val="24"/>
          <w:sz w:val="22"/>
          <w:szCs w:val="22"/>
        </w:rPr>
        <w:t xml:space="preserve">fungerer i praksis som </w:t>
      </w:r>
      <w:r w:rsidR="006127BF">
        <w:rPr>
          <w:rFonts w:ascii="Calibri" w:hAnsi="Calibri"/>
          <w:kern w:val="24"/>
          <w:sz w:val="22"/>
          <w:szCs w:val="22"/>
        </w:rPr>
        <w:t>(portefølje)</w:t>
      </w:r>
      <w:r w:rsidR="006F431A" w:rsidRPr="0041544D">
        <w:rPr>
          <w:rFonts w:ascii="Calibri" w:hAnsi="Calibri"/>
          <w:kern w:val="24"/>
          <w:sz w:val="22"/>
          <w:szCs w:val="22"/>
        </w:rPr>
        <w:t>styregruppe for de fællesregionale it-systemer, som hører under sty</w:t>
      </w:r>
      <w:r>
        <w:rPr>
          <w:rFonts w:ascii="Calibri" w:hAnsi="Calibri"/>
          <w:kern w:val="24"/>
          <w:sz w:val="22"/>
          <w:szCs w:val="22"/>
        </w:rPr>
        <w:t xml:space="preserve">ringsmodellen. Gruppen mødes ca. </w:t>
      </w:r>
      <w:r w:rsidR="00CE1251">
        <w:rPr>
          <w:rFonts w:ascii="Calibri" w:hAnsi="Calibri"/>
          <w:kern w:val="24"/>
          <w:sz w:val="22"/>
          <w:szCs w:val="22"/>
        </w:rPr>
        <w:t>seks</w:t>
      </w:r>
      <w:r w:rsidR="006F431A" w:rsidRPr="0041544D">
        <w:rPr>
          <w:rFonts w:ascii="Calibri" w:hAnsi="Calibri"/>
          <w:kern w:val="24"/>
          <w:sz w:val="22"/>
          <w:szCs w:val="22"/>
        </w:rPr>
        <w:t xml:space="preserve"> gange å</w:t>
      </w:r>
      <w:r w:rsidR="006F431A" w:rsidRPr="0041544D">
        <w:rPr>
          <w:rFonts w:ascii="Calibri" w:hAnsi="Calibri"/>
          <w:kern w:val="24"/>
          <w:sz w:val="22"/>
          <w:szCs w:val="22"/>
        </w:rPr>
        <w:t>r</w:t>
      </w:r>
      <w:r w:rsidR="006F431A" w:rsidRPr="0041544D">
        <w:rPr>
          <w:rFonts w:ascii="Calibri" w:hAnsi="Calibri"/>
          <w:kern w:val="24"/>
          <w:sz w:val="22"/>
          <w:szCs w:val="22"/>
        </w:rPr>
        <w:t>ligt</w:t>
      </w:r>
      <w:r w:rsidR="0041544D" w:rsidRPr="0041544D">
        <w:rPr>
          <w:rFonts w:ascii="Calibri" w:hAnsi="Calibri"/>
          <w:kern w:val="24"/>
          <w:sz w:val="22"/>
          <w:szCs w:val="22"/>
        </w:rPr>
        <w:t>, men kan også mødes oftere, hvis styregruppen finder det nødvendigt. Styr</w:t>
      </w:r>
      <w:r w:rsidR="0041544D" w:rsidRPr="0041544D">
        <w:rPr>
          <w:rFonts w:ascii="Calibri" w:hAnsi="Calibri"/>
          <w:kern w:val="24"/>
          <w:sz w:val="22"/>
          <w:szCs w:val="22"/>
        </w:rPr>
        <w:t>e</w:t>
      </w:r>
      <w:r w:rsidR="0041544D" w:rsidRPr="0041544D">
        <w:rPr>
          <w:rFonts w:ascii="Calibri" w:hAnsi="Calibri"/>
          <w:kern w:val="24"/>
          <w:sz w:val="22"/>
          <w:szCs w:val="22"/>
        </w:rPr>
        <w:t>gruppen kan ligeledes behandle sager skriftlig</w:t>
      </w:r>
      <w:r w:rsidR="006127BF">
        <w:rPr>
          <w:rFonts w:ascii="Calibri" w:hAnsi="Calibri"/>
          <w:kern w:val="24"/>
          <w:sz w:val="22"/>
          <w:szCs w:val="22"/>
        </w:rPr>
        <w:t>t</w:t>
      </w:r>
      <w:r>
        <w:rPr>
          <w:rFonts w:ascii="Calibri" w:hAnsi="Calibri"/>
          <w:kern w:val="24"/>
          <w:sz w:val="22"/>
          <w:szCs w:val="22"/>
        </w:rPr>
        <w:t xml:space="preserve"> mellem de</w:t>
      </w:r>
      <w:r w:rsidR="0041544D" w:rsidRPr="00B153F6">
        <w:rPr>
          <w:rFonts w:ascii="Calibri" w:hAnsi="Calibri"/>
          <w:kern w:val="24"/>
          <w:sz w:val="22"/>
          <w:szCs w:val="22"/>
        </w:rPr>
        <w:t xml:space="preserve"> fastlagte møder.</w:t>
      </w:r>
    </w:p>
    <w:p w14:paraId="475E77B8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7B9" w14:textId="77777777" w:rsidR="006F431A" w:rsidRPr="00B153F6" w:rsidRDefault="00FE44B3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SYS</w:t>
      </w:r>
      <w:r w:rsidRPr="0041544D">
        <w:rPr>
          <w:rFonts w:ascii="Calibri" w:hAnsi="Calibri"/>
          <w:kern w:val="24"/>
          <w:sz w:val="22"/>
          <w:szCs w:val="22"/>
        </w:rPr>
        <w:t xml:space="preserve"> </w:t>
      </w:r>
      <w:r w:rsidR="0041544D" w:rsidRPr="0041544D">
        <w:rPr>
          <w:rFonts w:ascii="Calibri" w:hAnsi="Calibri"/>
          <w:kern w:val="24"/>
          <w:sz w:val="22"/>
          <w:szCs w:val="22"/>
        </w:rPr>
        <w:t xml:space="preserve">består af </w:t>
      </w:r>
      <w:r w:rsidR="0041544D" w:rsidRPr="00B153F6">
        <w:rPr>
          <w:rFonts w:ascii="Calibri" w:hAnsi="Calibri"/>
          <w:kern w:val="24"/>
          <w:sz w:val="22"/>
          <w:szCs w:val="22"/>
        </w:rPr>
        <w:t>de regionale systemforvaltnings-ansvarlige/chefer</w:t>
      </w:r>
      <w:r w:rsidR="006127BF">
        <w:rPr>
          <w:rFonts w:ascii="Calibri" w:hAnsi="Calibri"/>
          <w:kern w:val="24"/>
          <w:sz w:val="22"/>
          <w:szCs w:val="22"/>
        </w:rPr>
        <w:t xml:space="preserve"> </w:t>
      </w:r>
      <w:r w:rsidR="0041544D" w:rsidRPr="00B153F6">
        <w:rPr>
          <w:rFonts w:ascii="Calibri" w:hAnsi="Calibri"/>
          <w:kern w:val="24"/>
          <w:sz w:val="22"/>
          <w:szCs w:val="22"/>
        </w:rPr>
        <w:t xml:space="preserve">(en </w:t>
      </w:r>
      <w:r w:rsidR="006F431A" w:rsidRPr="00B153F6">
        <w:rPr>
          <w:rFonts w:ascii="Calibri" w:hAnsi="Calibri"/>
          <w:kern w:val="24"/>
          <w:sz w:val="22"/>
          <w:szCs w:val="22"/>
        </w:rPr>
        <w:t>person pr. region</w:t>
      </w:r>
      <w:r w:rsidR="0041544D" w:rsidRPr="009B7C36">
        <w:rPr>
          <w:rFonts w:ascii="Calibri" w:hAnsi="Calibri"/>
          <w:kern w:val="24"/>
          <w:sz w:val="22"/>
          <w:szCs w:val="22"/>
        </w:rPr>
        <w:t>)</w:t>
      </w:r>
      <w:r w:rsidR="006F431A" w:rsidRPr="009B7C36">
        <w:rPr>
          <w:rFonts w:ascii="Calibri" w:hAnsi="Calibri"/>
          <w:kern w:val="24"/>
          <w:sz w:val="22"/>
          <w:szCs w:val="22"/>
        </w:rPr>
        <w:t xml:space="preserve">, som alle har et klart forretningsmæssigt ledelsesansvar i forhold til de pågældende systemer, herunder en solid indsigt i den forretningsmæssige brug af systemerne. </w:t>
      </w:r>
      <w:r w:rsidR="0041544D" w:rsidRPr="009B7C36">
        <w:rPr>
          <w:rFonts w:ascii="Calibri" w:hAnsi="Calibri"/>
          <w:kern w:val="24"/>
          <w:sz w:val="22"/>
          <w:szCs w:val="22"/>
        </w:rPr>
        <w:t xml:space="preserve">Formanden for </w:t>
      </w:r>
      <w:r w:rsidR="00BF5A65">
        <w:rPr>
          <w:rFonts w:ascii="Calibri" w:hAnsi="Calibri"/>
          <w:kern w:val="24"/>
          <w:sz w:val="22"/>
          <w:szCs w:val="22"/>
        </w:rPr>
        <w:t xml:space="preserve">SYS </w:t>
      </w:r>
      <w:r w:rsidR="006F431A" w:rsidRPr="0041544D">
        <w:rPr>
          <w:rFonts w:ascii="Calibri" w:hAnsi="Calibri"/>
          <w:kern w:val="24"/>
          <w:sz w:val="22"/>
          <w:szCs w:val="22"/>
        </w:rPr>
        <w:t>udpeges af RSI-</w:t>
      </w:r>
      <w:r>
        <w:rPr>
          <w:rFonts w:ascii="Calibri" w:hAnsi="Calibri"/>
          <w:kern w:val="24"/>
          <w:sz w:val="22"/>
          <w:szCs w:val="22"/>
        </w:rPr>
        <w:t>direktørkredsen</w:t>
      </w:r>
      <w:r w:rsidR="006F431A" w:rsidRPr="0041544D">
        <w:rPr>
          <w:rFonts w:ascii="Calibri" w:hAnsi="Calibri"/>
          <w:kern w:val="24"/>
          <w:sz w:val="22"/>
          <w:szCs w:val="22"/>
        </w:rPr>
        <w:t>.</w:t>
      </w:r>
    </w:p>
    <w:p w14:paraId="475E77BA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7BB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Generelt gælder, at </w:t>
      </w:r>
      <w:r w:rsidR="00FE44B3">
        <w:rPr>
          <w:rFonts w:ascii="Calibri" w:hAnsi="Calibri"/>
          <w:kern w:val="24"/>
          <w:sz w:val="22"/>
          <w:szCs w:val="22"/>
        </w:rPr>
        <w:t xml:space="preserve">SYS </w:t>
      </w:r>
      <w:r>
        <w:rPr>
          <w:rFonts w:ascii="Calibri" w:hAnsi="Calibri"/>
          <w:kern w:val="24"/>
          <w:sz w:val="22"/>
          <w:szCs w:val="22"/>
        </w:rPr>
        <w:t>skal præsenteres for klare og veldokumenterede beslu</w:t>
      </w:r>
      <w:r>
        <w:rPr>
          <w:rFonts w:ascii="Calibri" w:hAnsi="Calibri"/>
          <w:kern w:val="24"/>
          <w:sz w:val="22"/>
          <w:szCs w:val="22"/>
        </w:rPr>
        <w:t>t</w:t>
      </w:r>
      <w:r>
        <w:rPr>
          <w:rFonts w:ascii="Calibri" w:hAnsi="Calibri"/>
          <w:kern w:val="24"/>
          <w:sz w:val="22"/>
          <w:szCs w:val="22"/>
        </w:rPr>
        <w:t xml:space="preserve">ningsoplæg, som typisk vil være udarbejdet af de systemansvarlige regioner med inddragelse af de relevante </w:t>
      </w:r>
      <w:r w:rsidR="00BF5A65">
        <w:rPr>
          <w:rFonts w:ascii="Calibri" w:hAnsi="Calibri"/>
          <w:kern w:val="24"/>
          <w:sz w:val="22"/>
          <w:szCs w:val="22"/>
        </w:rPr>
        <w:t xml:space="preserve">Forretningsstyregrupper og </w:t>
      </w:r>
      <w:r>
        <w:rPr>
          <w:rFonts w:ascii="Calibri" w:hAnsi="Calibri"/>
          <w:kern w:val="24"/>
          <w:sz w:val="22"/>
          <w:szCs w:val="22"/>
        </w:rPr>
        <w:t xml:space="preserve">brugergrupper. RSI-sekretariatet sikrer sekretariatsbetjening af </w:t>
      </w:r>
      <w:r w:rsidR="00BF5A65">
        <w:rPr>
          <w:rFonts w:ascii="Calibri" w:hAnsi="Calibri"/>
          <w:kern w:val="24"/>
          <w:sz w:val="22"/>
          <w:szCs w:val="22"/>
        </w:rPr>
        <w:t>SYS</w:t>
      </w:r>
      <w:r>
        <w:rPr>
          <w:rFonts w:ascii="Calibri" w:hAnsi="Calibri"/>
          <w:kern w:val="24"/>
          <w:sz w:val="22"/>
          <w:szCs w:val="22"/>
        </w:rPr>
        <w:t>, herunder at beslutningsoplæg indsamles og kvalitetssikres.</w:t>
      </w:r>
    </w:p>
    <w:p w14:paraId="475E77BC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7BD" w14:textId="77777777" w:rsidR="006F431A" w:rsidRDefault="00FE44B3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SYS </w:t>
      </w:r>
      <w:r w:rsidR="006F431A">
        <w:rPr>
          <w:rFonts w:ascii="Calibri" w:hAnsi="Calibri"/>
          <w:kern w:val="24"/>
          <w:sz w:val="22"/>
          <w:szCs w:val="22"/>
        </w:rPr>
        <w:t>er ansvarlig for, at systemforvaltningen tager afsæt i de strategier/planer og budgetter, som RSI-</w:t>
      </w:r>
      <w:r>
        <w:rPr>
          <w:rFonts w:ascii="Calibri" w:hAnsi="Calibri"/>
          <w:kern w:val="24"/>
          <w:sz w:val="22"/>
          <w:szCs w:val="22"/>
        </w:rPr>
        <w:t>direktørkredsen og/eller IT5</w:t>
      </w:r>
      <w:r w:rsidR="006F431A">
        <w:rPr>
          <w:rFonts w:ascii="Calibri" w:hAnsi="Calibri"/>
          <w:kern w:val="24"/>
          <w:sz w:val="22"/>
          <w:szCs w:val="22"/>
        </w:rPr>
        <w:t xml:space="preserve"> måtte have udstukket. Gruppen skal have et vedvarende fokus på, at systemerne </w:t>
      </w:r>
      <w:r w:rsidR="00BF5A65">
        <w:rPr>
          <w:rFonts w:ascii="Calibri" w:hAnsi="Calibri"/>
          <w:kern w:val="24"/>
          <w:sz w:val="22"/>
          <w:szCs w:val="22"/>
        </w:rPr>
        <w:t>systemforvaltes</w:t>
      </w:r>
      <w:r w:rsidR="006F431A">
        <w:rPr>
          <w:rFonts w:ascii="Calibri" w:hAnsi="Calibri"/>
          <w:kern w:val="24"/>
          <w:sz w:val="22"/>
          <w:szCs w:val="22"/>
        </w:rPr>
        <w:t xml:space="preserve"> effektivt, samt </w:t>
      </w:r>
      <w:r w:rsidR="006F431A">
        <w:rPr>
          <w:rFonts w:ascii="Calibri" w:hAnsi="Calibri"/>
          <w:kern w:val="24"/>
          <w:sz w:val="22"/>
          <w:szCs w:val="22"/>
        </w:rPr>
        <w:lastRenderedPageBreak/>
        <w:t>at kontrakter med såvel interne som eksterne leverandører løbende vedligeho</w:t>
      </w:r>
      <w:r w:rsidR="006F431A">
        <w:rPr>
          <w:rFonts w:ascii="Calibri" w:hAnsi="Calibri"/>
          <w:kern w:val="24"/>
          <w:sz w:val="22"/>
          <w:szCs w:val="22"/>
        </w:rPr>
        <w:t>l</w:t>
      </w:r>
      <w:r w:rsidR="006F431A">
        <w:rPr>
          <w:rFonts w:ascii="Calibri" w:hAnsi="Calibri"/>
          <w:kern w:val="24"/>
          <w:sz w:val="22"/>
          <w:szCs w:val="22"/>
        </w:rPr>
        <w:t>des og fornyes i henhold til gældende regler (</w:t>
      </w:r>
      <w:proofErr w:type="spellStart"/>
      <w:r w:rsidR="006F431A">
        <w:rPr>
          <w:rFonts w:ascii="Calibri" w:hAnsi="Calibri"/>
          <w:kern w:val="24"/>
          <w:sz w:val="22"/>
          <w:szCs w:val="22"/>
        </w:rPr>
        <w:t>application</w:t>
      </w:r>
      <w:proofErr w:type="spellEnd"/>
      <w:r w:rsidR="006F431A">
        <w:rPr>
          <w:rFonts w:ascii="Calibri" w:hAnsi="Calibri"/>
          <w:kern w:val="24"/>
          <w:sz w:val="22"/>
          <w:szCs w:val="22"/>
        </w:rPr>
        <w:t xml:space="preserve"> </w:t>
      </w:r>
      <w:proofErr w:type="spellStart"/>
      <w:r w:rsidR="006F431A">
        <w:rPr>
          <w:rFonts w:ascii="Calibri" w:hAnsi="Calibri"/>
          <w:kern w:val="24"/>
          <w:sz w:val="22"/>
          <w:szCs w:val="22"/>
        </w:rPr>
        <w:t>lifecycle</w:t>
      </w:r>
      <w:proofErr w:type="spellEnd"/>
      <w:r w:rsidR="006F431A">
        <w:rPr>
          <w:rFonts w:ascii="Calibri" w:hAnsi="Calibri"/>
          <w:kern w:val="24"/>
          <w:sz w:val="22"/>
          <w:szCs w:val="22"/>
        </w:rPr>
        <w:t xml:space="preserve"> management).    </w:t>
      </w:r>
    </w:p>
    <w:p w14:paraId="475E77BE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7BF" w14:textId="77777777" w:rsidR="00BF5A65" w:rsidRDefault="00FE44B3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SYS</w:t>
      </w:r>
      <w:r w:rsidR="008C7EB8">
        <w:rPr>
          <w:rFonts w:ascii="Calibri" w:hAnsi="Calibri"/>
          <w:kern w:val="24"/>
          <w:sz w:val="22"/>
          <w:szCs w:val="22"/>
        </w:rPr>
        <w:t xml:space="preserve"> udpeger for hvert fællesregionalt it-system en systemansvarlig region</w:t>
      </w:r>
      <w:r w:rsidR="00BF5A65">
        <w:rPr>
          <w:rFonts w:ascii="Calibri" w:hAnsi="Calibri"/>
          <w:kern w:val="24"/>
          <w:sz w:val="22"/>
          <w:szCs w:val="22"/>
        </w:rPr>
        <w:t>. Ved uenighed i valg af en systemansvarligregion eller ved valg af en systemansvarlig region for et system af særlig forretningskritisk karakter træffes valget i IT5 og/eller RSI-</w:t>
      </w:r>
      <w:r w:rsidR="00E00A47">
        <w:rPr>
          <w:rFonts w:ascii="Calibri" w:hAnsi="Calibri"/>
          <w:kern w:val="24"/>
          <w:sz w:val="22"/>
          <w:szCs w:val="22"/>
        </w:rPr>
        <w:t>d</w:t>
      </w:r>
      <w:r w:rsidR="00BF5A65">
        <w:rPr>
          <w:rFonts w:ascii="Calibri" w:hAnsi="Calibri"/>
          <w:kern w:val="24"/>
          <w:sz w:val="22"/>
          <w:szCs w:val="22"/>
        </w:rPr>
        <w:t>irektørkredsen på baggrund af en indstilling fra SYS.</w:t>
      </w:r>
      <w:r w:rsidR="008C7EB8">
        <w:rPr>
          <w:rFonts w:ascii="Calibri" w:hAnsi="Calibri"/>
          <w:kern w:val="24"/>
          <w:sz w:val="22"/>
          <w:szCs w:val="22"/>
        </w:rPr>
        <w:t xml:space="preserve"> </w:t>
      </w:r>
    </w:p>
    <w:p w14:paraId="475E77C0" w14:textId="77777777" w:rsidR="00BF5A65" w:rsidRDefault="00BF5A65" w:rsidP="006F431A">
      <w:pPr>
        <w:rPr>
          <w:rFonts w:ascii="Calibri" w:hAnsi="Calibri"/>
          <w:kern w:val="24"/>
          <w:sz w:val="22"/>
          <w:szCs w:val="22"/>
        </w:rPr>
      </w:pPr>
    </w:p>
    <w:p w14:paraId="475E77C1" w14:textId="77777777" w:rsidR="006F431A" w:rsidRDefault="00FE44B3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SYS</w:t>
      </w:r>
      <w:r w:rsidR="006F431A">
        <w:rPr>
          <w:rFonts w:ascii="Calibri" w:hAnsi="Calibri"/>
          <w:kern w:val="24"/>
          <w:sz w:val="22"/>
          <w:szCs w:val="22"/>
        </w:rPr>
        <w:t xml:space="preserve"> skal tilse, at der indgås en driftsaftale med de</w:t>
      </w:r>
      <w:r w:rsidR="008C7EB8">
        <w:rPr>
          <w:rFonts w:ascii="Calibri" w:hAnsi="Calibri"/>
          <w:kern w:val="24"/>
          <w:sz w:val="22"/>
          <w:szCs w:val="22"/>
        </w:rPr>
        <w:t>n</w:t>
      </w:r>
      <w:r w:rsidR="006F431A">
        <w:rPr>
          <w:rFonts w:ascii="Calibri" w:hAnsi="Calibri"/>
          <w:kern w:val="24"/>
          <w:sz w:val="22"/>
          <w:szCs w:val="22"/>
        </w:rPr>
        <w:t xml:space="preserve"> systemansvarlig</w:t>
      </w:r>
      <w:r w:rsidR="008C7EB8">
        <w:rPr>
          <w:rFonts w:ascii="Calibri" w:hAnsi="Calibri"/>
          <w:kern w:val="24"/>
          <w:sz w:val="22"/>
          <w:szCs w:val="22"/>
        </w:rPr>
        <w:t>e</w:t>
      </w:r>
      <w:r w:rsidR="006F431A">
        <w:rPr>
          <w:rFonts w:ascii="Calibri" w:hAnsi="Calibri"/>
          <w:kern w:val="24"/>
          <w:sz w:val="22"/>
          <w:szCs w:val="22"/>
        </w:rPr>
        <w:t xml:space="preserve"> region, som klart beskriver den SLA, som systeme</w:t>
      </w:r>
      <w:r w:rsidR="008C7EB8">
        <w:rPr>
          <w:rFonts w:ascii="Calibri" w:hAnsi="Calibri"/>
          <w:kern w:val="24"/>
          <w:sz w:val="22"/>
          <w:szCs w:val="22"/>
        </w:rPr>
        <w:t>t</w:t>
      </w:r>
      <w:r w:rsidR="006F431A">
        <w:rPr>
          <w:rFonts w:ascii="Calibri" w:hAnsi="Calibri"/>
          <w:kern w:val="24"/>
          <w:sz w:val="22"/>
          <w:szCs w:val="22"/>
        </w:rPr>
        <w:t xml:space="preserve"> skal efterleve. I den forbindelse skal </w:t>
      </w:r>
      <w:r>
        <w:rPr>
          <w:rFonts w:ascii="Calibri" w:hAnsi="Calibri"/>
          <w:kern w:val="24"/>
          <w:sz w:val="22"/>
          <w:szCs w:val="22"/>
        </w:rPr>
        <w:t xml:space="preserve">SYS </w:t>
      </w:r>
      <w:r w:rsidR="006F431A">
        <w:rPr>
          <w:rFonts w:ascii="Calibri" w:hAnsi="Calibri"/>
          <w:kern w:val="24"/>
          <w:sz w:val="22"/>
          <w:szCs w:val="22"/>
        </w:rPr>
        <w:t>endvidere sikre, at</w:t>
      </w:r>
      <w:r>
        <w:rPr>
          <w:rFonts w:ascii="Calibri" w:hAnsi="Calibri"/>
          <w:kern w:val="24"/>
          <w:sz w:val="22"/>
          <w:szCs w:val="22"/>
        </w:rPr>
        <w:t xml:space="preserve"> den systemansvarlige region sørger for, at</w:t>
      </w:r>
      <w:r w:rsidR="006F431A">
        <w:rPr>
          <w:rFonts w:ascii="Calibri" w:hAnsi="Calibri"/>
          <w:kern w:val="24"/>
          <w:sz w:val="22"/>
          <w:szCs w:val="22"/>
        </w:rPr>
        <w:t xml:space="preserve"> sikkerhedsforskri</w:t>
      </w:r>
      <w:r w:rsidR="006F431A">
        <w:rPr>
          <w:rFonts w:ascii="Calibri" w:hAnsi="Calibri"/>
          <w:kern w:val="24"/>
          <w:sz w:val="22"/>
          <w:szCs w:val="22"/>
        </w:rPr>
        <w:t>f</w:t>
      </w:r>
      <w:r w:rsidR="006F431A">
        <w:rPr>
          <w:rFonts w:ascii="Calibri" w:hAnsi="Calibri"/>
          <w:kern w:val="24"/>
          <w:sz w:val="22"/>
          <w:szCs w:val="22"/>
        </w:rPr>
        <w:t>ter overholdes, og at der foreligger dokumentation for systeme</w:t>
      </w:r>
      <w:r w:rsidR="008C7EB8">
        <w:rPr>
          <w:rFonts w:ascii="Calibri" w:hAnsi="Calibri"/>
          <w:kern w:val="24"/>
          <w:sz w:val="22"/>
          <w:szCs w:val="22"/>
        </w:rPr>
        <w:t>t</w:t>
      </w:r>
      <w:r w:rsidR="006F431A">
        <w:rPr>
          <w:rFonts w:ascii="Calibri" w:hAnsi="Calibri"/>
          <w:kern w:val="24"/>
          <w:sz w:val="22"/>
          <w:szCs w:val="22"/>
        </w:rPr>
        <w:t>.</w:t>
      </w:r>
      <w:r w:rsidR="00B975C6">
        <w:rPr>
          <w:rFonts w:ascii="Calibri" w:hAnsi="Calibri"/>
          <w:kern w:val="24"/>
          <w:sz w:val="22"/>
          <w:szCs w:val="22"/>
        </w:rPr>
        <w:t xml:space="preserve"> Evt. kritiske fo</w:t>
      </w:r>
      <w:r w:rsidR="00B975C6">
        <w:rPr>
          <w:rFonts w:ascii="Calibri" w:hAnsi="Calibri"/>
          <w:kern w:val="24"/>
          <w:sz w:val="22"/>
          <w:szCs w:val="22"/>
        </w:rPr>
        <w:t>r</w:t>
      </w:r>
      <w:r w:rsidR="00B975C6">
        <w:rPr>
          <w:rFonts w:ascii="Calibri" w:hAnsi="Calibri"/>
          <w:kern w:val="24"/>
          <w:sz w:val="22"/>
          <w:szCs w:val="22"/>
        </w:rPr>
        <w:t>hold eskaleres til IT5/RSI-direktørkredsen.</w:t>
      </w:r>
    </w:p>
    <w:p w14:paraId="475E77C2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7C3" w14:textId="77777777" w:rsidR="006F431A" w:rsidRDefault="00FE44B3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SYS </w:t>
      </w:r>
      <w:r w:rsidR="006F431A">
        <w:rPr>
          <w:rFonts w:ascii="Calibri" w:hAnsi="Calibri"/>
          <w:kern w:val="24"/>
          <w:sz w:val="22"/>
          <w:szCs w:val="22"/>
        </w:rPr>
        <w:t>skal for hvert system behandle og godkende budgetforslag for det komme</w:t>
      </w:r>
      <w:r w:rsidR="006F431A">
        <w:rPr>
          <w:rFonts w:ascii="Calibri" w:hAnsi="Calibri"/>
          <w:kern w:val="24"/>
          <w:sz w:val="22"/>
          <w:szCs w:val="22"/>
        </w:rPr>
        <w:t>n</w:t>
      </w:r>
      <w:r w:rsidR="006F431A">
        <w:rPr>
          <w:rFonts w:ascii="Calibri" w:hAnsi="Calibri"/>
          <w:kern w:val="24"/>
          <w:sz w:val="22"/>
          <w:szCs w:val="22"/>
        </w:rPr>
        <w:t>de års drift</w:t>
      </w:r>
      <w:r w:rsidR="00F03A30">
        <w:rPr>
          <w:rFonts w:ascii="Calibri" w:hAnsi="Calibri"/>
          <w:kern w:val="24"/>
          <w:sz w:val="22"/>
          <w:szCs w:val="22"/>
        </w:rPr>
        <w:t xml:space="preserve"> og videreudvikling</w:t>
      </w:r>
      <w:r w:rsidR="006F431A">
        <w:rPr>
          <w:rFonts w:ascii="Calibri" w:hAnsi="Calibri"/>
          <w:kern w:val="24"/>
          <w:sz w:val="22"/>
          <w:szCs w:val="22"/>
        </w:rPr>
        <w:t>.</w:t>
      </w:r>
      <w:r w:rsidR="00F03A30">
        <w:rPr>
          <w:rFonts w:ascii="Calibri" w:hAnsi="Calibri"/>
          <w:kern w:val="24"/>
          <w:sz w:val="22"/>
          <w:szCs w:val="22"/>
        </w:rPr>
        <w:t xml:space="preserve"> Dette sker ved, at den systemansvarlige region udarbejder et driftsbudget og indstiller det til godkendelse i SYS.  Driftsbudgettet</w:t>
      </w:r>
      <w:r w:rsidR="006F431A">
        <w:rPr>
          <w:rFonts w:ascii="Calibri" w:hAnsi="Calibri"/>
          <w:kern w:val="24"/>
          <w:sz w:val="22"/>
          <w:szCs w:val="22"/>
        </w:rPr>
        <w:t xml:space="preserve"> skal være behandlet og godkendt af </w:t>
      </w:r>
      <w:r>
        <w:rPr>
          <w:rFonts w:ascii="Calibri" w:hAnsi="Calibri"/>
          <w:kern w:val="24"/>
          <w:sz w:val="22"/>
          <w:szCs w:val="22"/>
        </w:rPr>
        <w:t>SYS</w:t>
      </w:r>
      <w:r w:rsidR="006F431A">
        <w:rPr>
          <w:rFonts w:ascii="Calibri" w:hAnsi="Calibri"/>
          <w:kern w:val="24"/>
          <w:sz w:val="22"/>
          <w:szCs w:val="22"/>
        </w:rPr>
        <w:t xml:space="preserve"> senest d</w:t>
      </w:r>
      <w:r w:rsidR="00CE1251">
        <w:rPr>
          <w:rFonts w:ascii="Calibri" w:hAnsi="Calibri"/>
          <w:kern w:val="24"/>
          <w:sz w:val="22"/>
          <w:szCs w:val="22"/>
        </w:rPr>
        <w:t>en</w:t>
      </w:r>
      <w:r w:rsidR="006F431A">
        <w:rPr>
          <w:rFonts w:ascii="Calibri" w:hAnsi="Calibri"/>
          <w:kern w:val="24"/>
          <w:sz w:val="22"/>
          <w:szCs w:val="22"/>
        </w:rPr>
        <w:t xml:space="preserve"> 14. marts.</w:t>
      </w:r>
    </w:p>
    <w:p w14:paraId="475E77C4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7C5" w14:textId="77777777" w:rsidR="00B153F6" w:rsidRDefault="006F431A" w:rsidP="00B153F6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Budgetterne skal tydeligt sondre mellem almindelig drift på den ene side og vid</w:t>
      </w:r>
      <w:r>
        <w:rPr>
          <w:rFonts w:ascii="Calibri" w:hAnsi="Calibri"/>
          <w:kern w:val="24"/>
          <w:sz w:val="22"/>
          <w:szCs w:val="22"/>
        </w:rPr>
        <w:t>e</w:t>
      </w:r>
      <w:r>
        <w:rPr>
          <w:rFonts w:ascii="Calibri" w:hAnsi="Calibri"/>
          <w:kern w:val="24"/>
          <w:sz w:val="22"/>
          <w:szCs w:val="22"/>
        </w:rPr>
        <w:t xml:space="preserve">reudvikling på den anden side. Driftsdelen af budgettet er som udgangspunkt fast år fra år, idet den er givet via den driftsaftale (herunder SLA), som </w:t>
      </w:r>
      <w:r w:rsidR="00FE44B3">
        <w:rPr>
          <w:rFonts w:ascii="Calibri" w:hAnsi="Calibri"/>
          <w:kern w:val="24"/>
          <w:sz w:val="22"/>
          <w:szCs w:val="22"/>
        </w:rPr>
        <w:t>SYS</w:t>
      </w:r>
      <w:r>
        <w:rPr>
          <w:rFonts w:ascii="Calibri" w:hAnsi="Calibri"/>
          <w:kern w:val="24"/>
          <w:sz w:val="22"/>
          <w:szCs w:val="22"/>
        </w:rPr>
        <w:t xml:space="preserve"> har indgået med de systemansvarlige regioner. </w:t>
      </w:r>
      <w:r w:rsidR="00AC3195">
        <w:rPr>
          <w:rFonts w:ascii="Calibri" w:hAnsi="Calibri"/>
          <w:kern w:val="24"/>
          <w:sz w:val="22"/>
          <w:szCs w:val="22"/>
        </w:rPr>
        <w:t>For så vidt angår ø</w:t>
      </w:r>
      <w:r>
        <w:rPr>
          <w:rFonts w:ascii="Calibri" w:hAnsi="Calibri"/>
          <w:kern w:val="24"/>
          <w:sz w:val="22"/>
          <w:szCs w:val="22"/>
        </w:rPr>
        <w:t>konomien til videreudvi</w:t>
      </w:r>
      <w:r>
        <w:rPr>
          <w:rFonts w:ascii="Calibri" w:hAnsi="Calibri"/>
          <w:kern w:val="24"/>
          <w:sz w:val="22"/>
          <w:szCs w:val="22"/>
        </w:rPr>
        <w:t>k</w:t>
      </w:r>
      <w:r>
        <w:rPr>
          <w:rFonts w:ascii="Calibri" w:hAnsi="Calibri"/>
          <w:kern w:val="24"/>
          <w:sz w:val="22"/>
          <w:szCs w:val="22"/>
        </w:rPr>
        <w:t xml:space="preserve">ling </w:t>
      </w:r>
      <w:r w:rsidR="00CC7A2D">
        <w:rPr>
          <w:rFonts w:ascii="Calibri" w:hAnsi="Calibri"/>
          <w:kern w:val="24"/>
          <w:sz w:val="22"/>
          <w:szCs w:val="22"/>
        </w:rPr>
        <w:t xml:space="preserve">af de fællesregionale it-løsninger </w:t>
      </w:r>
      <w:r w:rsidR="00AC3195">
        <w:rPr>
          <w:rFonts w:ascii="Calibri" w:hAnsi="Calibri"/>
          <w:kern w:val="24"/>
          <w:sz w:val="22"/>
          <w:szCs w:val="22"/>
        </w:rPr>
        <w:t xml:space="preserve">allokeres </w:t>
      </w:r>
      <w:r w:rsidR="0041544D">
        <w:rPr>
          <w:rFonts w:ascii="Calibri" w:hAnsi="Calibri"/>
          <w:kern w:val="24"/>
          <w:sz w:val="22"/>
          <w:szCs w:val="22"/>
        </w:rPr>
        <w:t>hele</w:t>
      </w:r>
      <w:r w:rsidR="00CC7A2D">
        <w:rPr>
          <w:rFonts w:ascii="Calibri" w:hAnsi="Calibri"/>
          <w:kern w:val="24"/>
          <w:sz w:val="22"/>
          <w:szCs w:val="22"/>
        </w:rPr>
        <w:t xml:space="preserve"> budgettet direkte til de e</w:t>
      </w:r>
      <w:r w:rsidR="00CC7A2D">
        <w:rPr>
          <w:rFonts w:ascii="Calibri" w:hAnsi="Calibri"/>
          <w:kern w:val="24"/>
          <w:sz w:val="22"/>
          <w:szCs w:val="22"/>
        </w:rPr>
        <w:t>n</w:t>
      </w:r>
      <w:r w:rsidR="00CC7A2D">
        <w:rPr>
          <w:rFonts w:ascii="Calibri" w:hAnsi="Calibri"/>
          <w:kern w:val="24"/>
          <w:sz w:val="22"/>
          <w:szCs w:val="22"/>
        </w:rPr>
        <w:t xml:space="preserve">kelte løsninger. Denne økonomi kan den systemansvarlige region i samarbejde med </w:t>
      </w:r>
      <w:r w:rsidR="00F03A30">
        <w:rPr>
          <w:rFonts w:ascii="Calibri" w:hAnsi="Calibri"/>
          <w:kern w:val="24"/>
          <w:sz w:val="22"/>
          <w:szCs w:val="22"/>
        </w:rPr>
        <w:t>forretningsstyregruppen og brugergruppen</w:t>
      </w:r>
      <w:r w:rsidR="00CC7A2D">
        <w:rPr>
          <w:rFonts w:ascii="Calibri" w:hAnsi="Calibri"/>
          <w:kern w:val="24"/>
          <w:sz w:val="22"/>
          <w:szCs w:val="22"/>
        </w:rPr>
        <w:t xml:space="preserve"> disponere over </w:t>
      </w:r>
      <w:r w:rsidR="008C7EB8">
        <w:rPr>
          <w:rFonts w:ascii="Calibri" w:hAnsi="Calibri"/>
          <w:kern w:val="24"/>
          <w:sz w:val="22"/>
          <w:szCs w:val="22"/>
        </w:rPr>
        <w:t xml:space="preserve">i driftsbudgettet </w:t>
      </w:r>
      <w:r w:rsidR="00CC7A2D">
        <w:rPr>
          <w:rFonts w:ascii="Calibri" w:hAnsi="Calibri"/>
          <w:kern w:val="24"/>
          <w:sz w:val="22"/>
          <w:szCs w:val="22"/>
        </w:rPr>
        <w:t xml:space="preserve">til at gennemføre små ændringsønsker. </w:t>
      </w:r>
      <w:r w:rsidR="00B153F6">
        <w:rPr>
          <w:rFonts w:ascii="Calibri" w:hAnsi="Calibri"/>
          <w:kern w:val="24"/>
          <w:sz w:val="22"/>
          <w:szCs w:val="22"/>
        </w:rPr>
        <w:t>Æ</w:t>
      </w:r>
      <w:r>
        <w:rPr>
          <w:rFonts w:ascii="Calibri" w:hAnsi="Calibri"/>
          <w:kern w:val="24"/>
          <w:sz w:val="22"/>
          <w:szCs w:val="22"/>
        </w:rPr>
        <w:t>ndringsønsker</w:t>
      </w:r>
      <w:r w:rsidR="00CC7A2D">
        <w:rPr>
          <w:rFonts w:ascii="Calibri" w:hAnsi="Calibri"/>
          <w:kern w:val="24"/>
          <w:sz w:val="22"/>
          <w:szCs w:val="22"/>
        </w:rPr>
        <w:t xml:space="preserve"> på </w:t>
      </w:r>
      <w:r w:rsidR="00C451B3">
        <w:rPr>
          <w:rFonts w:ascii="Calibri" w:hAnsi="Calibri"/>
          <w:kern w:val="24"/>
          <w:sz w:val="22"/>
          <w:szCs w:val="22"/>
        </w:rPr>
        <w:t>mellem 100</w:t>
      </w:r>
      <w:r w:rsidR="00CC7A2D">
        <w:rPr>
          <w:rFonts w:ascii="Calibri" w:hAnsi="Calibri"/>
          <w:kern w:val="24"/>
          <w:sz w:val="22"/>
          <w:szCs w:val="22"/>
        </w:rPr>
        <w:t>.</w:t>
      </w:r>
      <w:r w:rsidR="00C451B3">
        <w:rPr>
          <w:rFonts w:ascii="Calibri" w:hAnsi="Calibri"/>
          <w:kern w:val="24"/>
          <w:sz w:val="22"/>
          <w:szCs w:val="22"/>
        </w:rPr>
        <w:t>000</w:t>
      </w:r>
      <w:r w:rsidR="00CC7A2D">
        <w:rPr>
          <w:rFonts w:ascii="Calibri" w:hAnsi="Calibri"/>
          <w:kern w:val="24"/>
          <w:sz w:val="22"/>
          <w:szCs w:val="22"/>
        </w:rPr>
        <w:t xml:space="preserve"> kr.</w:t>
      </w:r>
      <w:r w:rsidR="00C451B3">
        <w:rPr>
          <w:rFonts w:ascii="Calibri" w:hAnsi="Calibri"/>
          <w:kern w:val="24"/>
          <w:sz w:val="22"/>
          <w:szCs w:val="22"/>
        </w:rPr>
        <w:t xml:space="preserve"> – 1.000.000 kr.</w:t>
      </w:r>
      <w:r w:rsidR="00C451B3">
        <w:rPr>
          <w:rStyle w:val="Fodnotehenvisning"/>
          <w:rFonts w:ascii="Calibri" w:hAnsi="Calibri"/>
          <w:kern w:val="24"/>
          <w:sz w:val="22"/>
          <w:szCs w:val="22"/>
        </w:rPr>
        <w:footnoteReference w:id="5"/>
      </w:r>
      <w:r w:rsidR="00B153F6">
        <w:rPr>
          <w:rFonts w:ascii="Calibri" w:hAnsi="Calibri"/>
          <w:kern w:val="24"/>
          <w:sz w:val="22"/>
          <w:szCs w:val="22"/>
        </w:rPr>
        <w:t xml:space="preserve"> motiveres via de systemansvarlige regioner i et samspil med fo</w:t>
      </w:r>
      <w:r w:rsidR="00B153F6">
        <w:rPr>
          <w:rFonts w:ascii="Calibri" w:hAnsi="Calibri"/>
          <w:kern w:val="24"/>
          <w:sz w:val="22"/>
          <w:szCs w:val="22"/>
        </w:rPr>
        <w:t>r</w:t>
      </w:r>
      <w:r w:rsidR="00B153F6">
        <w:rPr>
          <w:rFonts w:ascii="Calibri" w:hAnsi="Calibri"/>
          <w:kern w:val="24"/>
          <w:sz w:val="22"/>
          <w:szCs w:val="22"/>
        </w:rPr>
        <w:t xml:space="preserve">retningsstyregruppen for det pågældende system og de relevante brugergrupper. Ændringsønskerne begrundes og dokumenteres i en såkaldt ”business case light”, der kortfattet beskriver formål, leverance, tidsplan og økonomi. </w:t>
      </w:r>
      <w:r w:rsidR="00B975C6">
        <w:rPr>
          <w:rFonts w:ascii="Calibri" w:hAnsi="Calibri"/>
          <w:kern w:val="24"/>
          <w:sz w:val="22"/>
          <w:szCs w:val="22"/>
        </w:rPr>
        <w:t>SYS</w:t>
      </w:r>
      <w:r w:rsidR="00B153F6">
        <w:rPr>
          <w:rFonts w:ascii="Calibri" w:hAnsi="Calibri"/>
          <w:kern w:val="24"/>
          <w:sz w:val="22"/>
          <w:szCs w:val="22"/>
        </w:rPr>
        <w:t xml:space="preserve"> prioriterer på det grundlag i løbet af det enkelte budgetår udmøntningen af de centrale midler til større videreudviklingsopgaver.  </w:t>
      </w:r>
    </w:p>
    <w:p w14:paraId="475E77C6" w14:textId="77777777" w:rsidR="00C451B3" w:rsidRDefault="00C451B3" w:rsidP="006F431A">
      <w:pPr>
        <w:rPr>
          <w:rFonts w:ascii="Calibri" w:hAnsi="Calibri"/>
          <w:kern w:val="24"/>
          <w:sz w:val="22"/>
          <w:szCs w:val="22"/>
        </w:rPr>
      </w:pPr>
    </w:p>
    <w:p w14:paraId="475E77C7" w14:textId="77777777" w:rsidR="009272A8" w:rsidRDefault="009272A8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Konstruktionen med at </w:t>
      </w:r>
      <w:r w:rsidR="00B153F6">
        <w:rPr>
          <w:rFonts w:ascii="Calibri" w:hAnsi="Calibri"/>
          <w:kern w:val="24"/>
          <w:sz w:val="22"/>
          <w:szCs w:val="22"/>
        </w:rPr>
        <w:t>sondre mellem ”små ændringsønsker” og ”større æ</w:t>
      </w:r>
      <w:r w:rsidR="00B153F6">
        <w:rPr>
          <w:rFonts w:ascii="Calibri" w:hAnsi="Calibri"/>
          <w:kern w:val="24"/>
          <w:sz w:val="22"/>
          <w:szCs w:val="22"/>
        </w:rPr>
        <w:t>n</w:t>
      </w:r>
      <w:r w:rsidR="00B153F6">
        <w:rPr>
          <w:rFonts w:ascii="Calibri" w:hAnsi="Calibri"/>
          <w:kern w:val="24"/>
          <w:sz w:val="22"/>
          <w:szCs w:val="22"/>
        </w:rPr>
        <w:t xml:space="preserve">dringsønsker” </w:t>
      </w:r>
      <w:r>
        <w:rPr>
          <w:rFonts w:ascii="Calibri" w:hAnsi="Calibri"/>
          <w:kern w:val="24"/>
          <w:sz w:val="22"/>
          <w:szCs w:val="22"/>
        </w:rPr>
        <w:t xml:space="preserve">til videreudvikling skal tilgodese, at modellen på </w:t>
      </w:r>
      <w:r w:rsidR="00AA1622">
        <w:rPr>
          <w:rFonts w:ascii="Calibri" w:hAnsi="Calibri"/>
          <w:kern w:val="24"/>
          <w:sz w:val="22"/>
          <w:szCs w:val="22"/>
        </w:rPr>
        <w:t xml:space="preserve">den ene side </w:t>
      </w:r>
      <w:r>
        <w:rPr>
          <w:rFonts w:ascii="Calibri" w:hAnsi="Calibri"/>
          <w:kern w:val="24"/>
          <w:sz w:val="22"/>
          <w:szCs w:val="22"/>
        </w:rPr>
        <w:t xml:space="preserve">kan </w:t>
      </w:r>
      <w:r>
        <w:rPr>
          <w:rFonts w:ascii="Calibri" w:hAnsi="Calibri"/>
          <w:kern w:val="24"/>
          <w:sz w:val="22"/>
          <w:szCs w:val="22"/>
        </w:rPr>
        <w:lastRenderedPageBreak/>
        <w:t xml:space="preserve">være smidig i forhold til at sikre hurtig eksekvering af mindre </w:t>
      </w:r>
      <w:r w:rsidR="00AA1622">
        <w:rPr>
          <w:rFonts w:ascii="Calibri" w:hAnsi="Calibri"/>
          <w:kern w:val="24"/>
          <w:sz w:val="22"/>
          <w:szCs w:val="22"/>
        </w:rPr>
        <w:t>ændringsønsker og at modellen på den anden side kan understøtte, at større ændringsønsker ko</w:t>
      </w:r>
      <w:r w:rsidR="00AA1622">
        <w:rPr>
          <w:rFonts w:ascii="Calibri" w:hAnsi="Calibri"/>
          <w:kern w:val="24"/>
          <w:sz w:val="22"/>
          <w:szCs w:val="22"/>
        </w:rPr>
        <w:t>m</w:t>
      </w:r>
      <w:r w:rsidR="00AA1622">
        <w:rPr>
          <w:rFonts w:ascii="Calibri" w:hAnsi="Calibri"/>
          <w:kern w:val="24"/>
          <w:sz w:val="22"/>
          <w:szCs w:val="22"/>
        </w:rPr>
        <w:t xml:space="preserve">mer til at indgå i en tværgående prioritering, inden de gennemføres. </w:t>
      </w:r>
    </w:p>
    <w:p w14:paraId="475E77C8" w14:textId="77777777" w:rsidR="009272A8" w:rsidRDefault="009272A8" w:rsidP="006F431A">
      <w:pPr>
        <w:rPr>
          <w:rFonts w:ascii="Calibri" w:hAnsi="Calibri"/>
          <w:kern w:val="24"/>
          <w:sz w:val="22"/>
          <w:szCs w:val="22"/>
        </w:rPr>
      </w:pPr>
    </w:p>
    <w:p w14:paraId="475E77C9" w14:textId="77777777" w:rsidR="006F431A" w:rsidRDefault="00B975C6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SYS</w:t>
      </w:r>
      <w:r w:rsidR="006F431A">
        <w:rPr>
          <w:rFonts w:ascii="Calibri" w:hAnsi="Calibri"/>
          <w:kern w:val="24"/>
          <w:sz w:val="22"/>
          <w:szCs w:val="22"/>
        </w:rPr>
        <w:t xml:space="preserve"> skal </w:t>
      </w:r>
      <w:r w:rsidR="008F5477">
        <w:rPr>
          <w:rFonts w:ascii="Calibri" w:hAnsi="Calibri"/>
          <w:kern w:val="24"/>
          <w:sz w:val="22"/>
          <w:szCs w:val="22"/>
        </w:rPr>
        <w:t>sørge for</w:t>
      </w:r>
      <w:r w:rsidR="006F431A">
        <w:rPr>
          <w:rFonts w:ascii="Calibri" w:hAnsi="Calibri"/>
          <w:kern w:val="24"/>
          <w:sz w:val="22"/>
          <w:szCs w:val="22"/>
        </w:rPr>
        <w:t xml:space="preserve">, at alle fællesregionale systemer videreudvikles i nødvendigt omfang, sådan at midlerne ikke fordeles uhensigtsmæssigt skævt. </w:t>
      </w:r>
      <w:r>
        <w:rPr>
          <w:rFonts w:ascii="Calibri" w:hAnsi="Calibri"/>
          <w:kern w:val="24"/>
          <w:sz w:val="22"/>
          <w:szCs w:val="22"/>
        </w:rPr>
        <w:t>SYS</w:t>
      </w:r>
      <w:r w:rsidR="006F431A">
        <w:rPr>
          <w:rFonts w:ascii="Calibri" w:hAnsi="Calibri"/>
          <w:kern w:val="24"/>
          <w:sz w:val="22"/>
          <w:szCs w:val="22"/>
        </w:rPr>
        <w:t xml:space="preserve"> skal i den forbindelse tilse, at de systemansvarlige regioner etablerer</w:t>
      </w:r>
      <w:r w:rsidR="00B153F6">
        <w:rPr>
          <w:rFonts w:ascii="Calibri" w:hAnsi="Calibri"/>
          <w:kern w:val="24"/>
          <w:sz w:val="22"/>
          <w:szCs w:val="22"/>
        </w:rPr>
        <w:t xml:space="preserve"> en forretningsstyr</w:t>
      </w:r>
      <w:r w:rsidR="00B153F6">
        <w:rPr>
          <w:rFonts w:ascii="Calibri" w:hAnsi="Calibri"/>
          <w:kern w:val="24"/>
          <w:sz w:val="22"/>
          <w:szCs w:val="22"/>
        </w:rPr>
        <w:t>e</w:t>
      </w:r>
      <w:r w:rsidR="00B153F6">
        <w:rPr>
          <w:rFonts w:ascii="Calibri" w:hAnsi="Calibri"/>
          <w:kern w:val="24"/>
          <w:sz w:val="22"/>
          <w:szCs w:val="22"/>
        </w:rPr>
        <w:t>gruppe samt</w:t>
      </w:r>
      <w:r w:rsidR="006F431A">
        <w:rPr>
          <w:rFonts w:ascii="Calibri" w:hAnsi="Calibri"/>
          <w:kern w:val="24"/>
          <w:sz w:val="22"/>
          <w:szCs w:val="22"/>
        </w:rPr>
        <w:t xml:space="preserve"> de nødvendige brugergrupper, som sikrer, at brugernes behov l</w:t>
      </w:r>
      <w:r w:rsidR="006F431A">
        <w:rPr>
          <w:rFonts w:ascii="Calibri" w:hAnsi="Calibri"/>
          <w:kern w:val="24"/>
          <w:sz w:val="22"/>
          <w:szCs w:val="22"/>
        </w:rPr>
        <w:t>ø</w:t>
      </w:r>
      <w:r w:rsidR="006F431A">
        <w:rPr>
          <w:rFonts w:ascii="Calibri" w:hAnsi="Calibri"/>
          <w:kern w:val="24"/>
          <w:sz w:val="22"/>
          <w:szCs w:val="22"/>
        </w:rPr>
        <w:t xml:space="preserve">bende opsamles. </w:t>
      </w:r>
    </w:p>
    <w:p w14:paraId="475E77CA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7CB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Det nærmere indhold i a) driftsaftalen,</w:t>
      </w:r>
      <w:r w:rsidR="00B975C6">
        <w:rPr>
          <w:rFonts w:ascii="Calibri" w:hAnsi="Calibri"/>
          <w:kern w:val="24"/>
          <w:sz w:val="22"/>
          <w:szCs w:val="22"/>
        </w:rPr>
        <w:t xml:space="preserve"> b) SLA-aftale c) budgettet,</w:t>
      </w:r>
      <w:r>
        <w:rPr>
          <w:rFonts w:ascii="Calibri" w:hAnsi="Calibri"/>
          <w:kern w:val="24"/>
          <w:sz w:val="22"/>
          <w:szCs w:val="22"/>
        </w:rPr>
        <w:t xml:space="preserve"> c) business case light</w:t>
      </w:r>
      <w:r w:rsidR="00B975C6">
        <w:rPr>
          <w:rFonts w:ascii="Calibri" w:hAnsi="Calibri"/>
          <w:kern w:val="24"/>
          <w:sz w:val="22"/>
          <w:szCs w:val="22"/>
        </w:rPr>
        <w:t xml:space="preserve"> og d) driftsafrapportering</w:t>
      </w:r>
      <w:r>
        <w:rPr>
          <w:rFonts w:ascii="Calibri" w:hAnsi="Calibri"/>
          <w:kern w:val="24"/>
          <w:sz w:val="22"/>
          <w:szCs w:val="22"/>
        </w:rPr>
        <w:t xml:space="preserve"> er beskrevet i </w:t>
      </w:r>
      <w:r w:rsidR="00B975C6">
        <w:rPr>
          <w:rFonts w:ascii="Calibri" w:hAnsi="Calibri"/>
          <w:kern w:val="24"/>
          <w:sz w:val="22"/>
          <w:szCs w:val="22"/>
        </w:rPr>
        <w:t>de respektive dokumentskabeloner</w:t>
      </w:r>
      <w:r w:rsidR="00B153F6">
        <w:rPr>
          <w:rFonts w:ascii="Calibri" w:hAnsi="Calibri"/>
          <w:kern w:val="24"/>
          <w:sz w:val="22"/>
          <w:szCs w:val="22"/>
        </w:rPr>
        <w:t>.</w:t>
      </w:r>
      <w:r>
        <w:rPr>
          <w:rFonts w:ascii="Calibri" w:hAnsi="Calibri"/>
          <w:kern w:val="24"/>
          <w:sz w:val="22"/>
          <w:szCs w:val="22"/>
        </w:rPr>
        <w:t xml:space="preserve"> </w:t>
      </w:r>
    </w:p>
    <w:p w14:paraId="475E77CC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7CD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Sammenfattende har </w:t>
      </w:r>
      <w:r w:rsidR="007C3E90">
        <w:rPr>
          <w:rFonts w:ascii="Calibri" w:hAnsi="Calibri"/>
          <w:kern w:val="24"/>
          <w:sz w:val="22"/>
          <w:szCs w:val="22"/>
        </w:rPr>
        <w:t>SYS</w:t>
      </w:r>
      <w:r>
        <w:rPr>
          <w:rFonts w:ascii="Calibri" w:hAnsi="Calibri"/>
          <w:kern w:val="24"/>
          <w:sz w:val="22"/>
          <w:szCs w:val="22"/>
        </w:rPr>
        <w:t xml:space="preserve"> følgende opgaver:</w:t>
      </w:r>
    </w:p>
    <w:p w14:paraId="475E77CE" w14:textId="77777777" w:rsidR="00F03A30" w:rsidRDefault="00F03A30" w:rsidP="006F431A">
      <w:pPr>
        <w:rPr>
          <w:rFonts w:ascii="Calibri" w:hAnsi="Calibri"/>
          <w:kern w:val="24"/>
          <w:sz w:val="22"/>
          <w:szCs w:val="22"/>
        </w:rPr>
      </w:pPr>
    </w:p>
    <w:p w14:paraId="475E77CF" w14:textId="77777777" w:rsidR="00B975C6" w:rsidRDefault="00B975C6" w:rsidP="006F431A">
      <w:pPr>
        <w:numPr>
          <w:ilvl w:val="0"/>
          <w:numId w:val="7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Samlet porteføljeansvar for de systemer, der indgår i </w:t>
      </w:r>
      <w:proofErr w:type="spellStart"/>
      <w:r>
        <w:rPr>
          <w:rFonts w:ascii="Calibri" w:hAnsi="Calibri" w:cs="Calibri"/>
          <w:sz w:val="22"/>
          <w:szCs w:val="22"/>
        </w:rPr>
        <w:t>SYS’s</w:t>
      </w:r>
      <w:proofErr w:type="spellEnd"/>
      <w:r>
        <w:rPr>
          <w:rFonts w:ascii="Calibri" w:hAnsi="Calibri" w:cs="Calibri"/>
          <w:sz w:val="22"/>
          <w:szCs w:val="22"/>
        </w:rPr>
        <w:t xml:space="preserve"> portefølje, heru</w:t>
      </w:r>
      <w:r>
        <w:rPr>
          <w:rFonts w:ascii="Calibri" w:hAnsi="Calibri" w:cs="Calibri"/>
          <w:sz w:val="22"/>
          <w:szCs w:val="22"/>
        </w:rPr>
        <w:t>n</w:t>
      </w:r>
      <w:r>
        <w:rPr>
          <w:rFonts w:ascii="Calibri" w:hAnsi="Calibri" w:cs="Calibri"/>
          <w:sz w:val="22"/>
          <w:szCs w:val="22"/>
        </w:rPr>
        <w:t>der overordnet prioritering og koordination af videreudviklingsmidler.</w:t>
      </w:r>
    </w:p>
    <w:p w14:paraId="475E77D0" w14:textId="77777777" w:rsidR="006F431A" w:rsidRDefault="006F431A" w:rsidP="006F431A">
      <w:pPr>
        <w:numPr>
          <w:ilvl w:val="0"/>
          <w:numId w:val="7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Indgå og følge op driftsaftaler </w:t>
      </w:r>
      <w:r w:rsidR="00B975C6">
        <w:rPr>
          <w:rFonts w:ascii="Calibri" w:hAnsi="Calibri" w:cs="Calibri"/>
          <w:sz w:val="22"/>
          <w:szCs w:val="22"/>
        </w:rPr>
        <w:t>og SLA-aftaler</w:t>
      </w:r>
      <w:r>
        <w:rPr>
          <w:rFonts w:ascii="Calibri" w:hAnsi="Calibri" w:cs="Calibri"/>
          <w:sz w:val="22"/>
          <w:szCs w:val="22"/>
        </w:rPr>
        <w:t xml:space="preserve"> med de systemansvarlige regi</w:t>
      </w:r>
      <w:r>
        <w:rPr>
          <w:rFonts w:ascii="Calibri" w:hAnsi="Calibri" w:cs="Calibri"/>
          <w:sz w:val="22"/>
          <w:szCs w:val="22"/>
        </w:rPr>
        <w:t>o</w:t>
      </w:r>
      <w:r>
        <w:rPr>
          <w:rFonts w:ascii="Calibri" w:hAnsi="Calibri" w:cs="Calibri"/>
          <w:sz w:val="22"/>
          <w:szCs w:val="22"/>
        </w:rPr>
        <w:t>ner vedr. systemernes tilgængelighed, svartider, support, backup og fejlhån</w:t>
      </w:r>
      <w:r>
        <w:rPr>
          <w:rFonts w:ascii="Calibri" w:hAnsi="Calibri" w:cs="Calibri"/>
          <w:sz w:val="22"/>
          <w:szCs w:val="22"/>
        </w:rPr>
        <w:t>d</w:t>
      </w:r>
      <w:r>
        <w:rPr>
          <w:rFonts w:ascii="Calibri" w:hAnsi="Calibri" w:cs="Calibri"/>
          <w:sz w:val="22"/>
          <w:szCs w:val="22"/>
        </w:rPr>
        <w:t>tering.</w:t>
      </w:r>
    </w:p>
    <w:p w14:paraId="475E77D1" w14:textId="77777777" w:rsidR="007926E5" w:rsidRDefault="007926E5" w:rsidP="006F431A">
      <w:pPr>
        <w:numPr>
          <w:ilvl w:val="0"/>
          <w:numId w:val="7"/>
        </w:numPr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Sikre</w:t>
      </w:r>
      <w:proofErr w:type="gramEnd"/>
      <w:r>
        <w:rPr>
          <w:rFonts w:ascii="Calibri" w:hAnsi="Calibri" w:cs="Calibri"/>
          <w:sz w:val="22"/>
          <w:szCs w:val="22"/>
        </w:rPr>
        <w:t xml:space="preserve"> løbende afrapportering på drift af både fællesregionale og fællesoffen</w:t>
      </w:r>
      <w:r>
        <w:rPr>
          <w:rFonts w:ascii="Calibri" w:hAnsi="Calibri" w:cs="Calibri"/>
          <w:sz w:val="22"/>
          <w:szCs w:val="22"/>
        </w:rPr>
        <w:t>t</w:t>
      </w:r>
      <w:r>
        <w:rPr>
          <w:rFonts w:ascii="Calibri" w:hAnsi="Calibri" w:cs="Calibri"/>
          <w:sz w:val="22"/>
          <w:szCs w:val="22"/>
        </w:rPr>
        <w:t>lige systemer med relevans for regionerne.</w:t>
      </w:r>
    </w:p>
    <w:p w14:paraId="475E77D2" w14:textId="77777777" w:rsidR="006F431A" w:rsidRDefault="006F431A" w:rsidP="006F431A">
      <w:pPr>
        <w:numPr>
          <w:ilvl w:val="0"/>
          <w:numId w:val="7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Godkende og behandle driftsbudgetter udarbejdet af de systemansvarlige r</w:t>
      </w:r>
      <w:r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z w:val="22"/>
          <w:szCs w:val="22"/>
        </w:rPr>
        <w:t>gioner.</w:t>
      </w:r>
    </w:p>
    <w:p w14:paraId="475E77D3" w14:textId="77777777" w:rsidR="006F431A" w:rsidRDefault="006F431A" w:rsidP="006F431A">
      <w:pPr>
        <w:numPr>
          <w:ilvl w:val="0"/>
          <w:numId w:val="7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Udarbejde samlet driftsbudget til RSI-</w:t>
      </w:r>
      <w:r w:rsidR="002048E9">
        <w:rPr>
          <w:rFonts w:ascii="Calibri" w:hAnsi="Calibri" w:cs="Calibri"/>
          <w:sz w:val="22"/>
          <w:szCs w:val="22"/>
        </w:rPr>
        <w:t>d</w:t>
      </w:r>
      <w:r w:rsidR="007C3E90">
        <w:rPr>
          <w:rFonts w:ascii="Calibri" w:hAnsi="Calibri" w:cs="Calibri"/>
          <w:sz w:val="22"/>
          <w:szCs w:val="22"/>
        </w:rPr>
        <w:t>irektørkredsen</w:t>
      </w:r>
      <w:r>
        <w:rPr>
          <w:rFonts w:ascii="Calibri" w:hAnsi="Calibri" w:cs="Calibri"/>
          <w:sz w:val="22"/>
          <w:szCs w:val="22"/>
        </w:rPr>
        <w:t>, herunder</w:t>
      </w:r>
      <w:r w:rsidR="000E552E">
        <w:rPr>
          <w:rFonts w:ascii="Calibri" w:hAnsi="Calibri" w:cs="Calibri"/>
          <w:sz w:val="22"/>
          <w:szCs w:val="22"/>
        </w:rPr>
        <w:t xml:space="preserve"> </w:t>
      </w:r>
      <w:proofErr w:type="gramStart"/>
      <w:r>
        <w:rPr>
          <w:rFonts w:ascii="Calibri" w:hAnsi="Calibri" w:cs="Calibri"/>
          <w:sz w:val="22"/>
          <w:szCs w:val="22"/>
        </w:rPr>
        <w:t>overholde</w:t>
      </w:r>
      <w:proofErr w:type="gramEnd"/>
      <w:r>
        <w:rPr>
          <w:rFonts w:ascii="Calibri" w:hAnsi="Calibri" w:cs="Calibri"/>
          <w:sz w:val="22"/>
          <w:szCs w:val="22"/>
        </w:rPr>
        <w:t xml:space="preserve"> de økonomiske rammer, der er bevilliget til drift og videreudvikling af syst</w:t>
      </w:r>
      <w:r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z w:val="22"/>
          <w:szCs w:val="22"/>
        </w:rPr>
        <w:t>merne.</w:t>
      </w:r>
    </w:p>
    <w:p w14:paraId="475E77D4" w14:textId="77777777" w:rsidR="006F431A" w:rsidRDefault="006F431A" w:rsidP="006F431A">
      <w:pPr>
        <w:numPr>
          <w:ilvl w:val="0"/>
          <w:numId w:val="7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Tilse at der etableres ensarte</w:t>
      </w:r>
      <w:r w:rsidR="00D33BC8">
        <w:rPr>
          <w:rFonts w:ascii="Calibri" w:hAnsi="Calibri" w:cs="Calibri"/>
          <w:sz w:val="22"/>
          <w:szCs w:val="22"/>
        </w:rPr>
        <w:t>de</w:t>
      </w:r>
      <w:r>
        <w:rPr>
          <w:rFonts w:ascii="Calibri" w:hAnsi="Calibri" w:cs="Calibri"/>
          <w:sz w:val="22"/>
          <w:szCs w:val="22"/>
        </w:rPr>
        <w:t xml:space="preserve"> procedure</w:t>
      </w:r>
      <w:r w:rsidR="00D33BC8">
        <w:rPr>
          <w:rFonts w:ascii="Calibri" w:hAnsi="Calibri" w:cs="Calibri"/>
          <w:sz w:val="22"/>
          <w:szCs w:val="22"/>
        </w:rPr>
        <w:t>r</w:t>
      </w:r>
      <w:r>
        <w:rPr>
          <w:rFonts w:ascii="Calibri" w:hAnsi="Calibri" w:cs="Calibri"/>
          <w:sz w:val="22"/>
          <w:szCs w:val="22"/>
        </w:rPr>
        <w:t xml:space="preserve">, som sikrer, at </w:t>
      </w:r>
      <w:r w:rsidR="009272A8">
        <w:rPr>
          <w:rFonts w:ascii="Calibri" w:hAnsi="Calibri" w:cs="Calibri"/>
          <w:sz w:val="22"/>
          <w:szCs w:val="22"/>
        </w:rPr>
        <w:t xml:space="preserve">større </w:t>
      </w:r>
      <w:r>
        <w:rPr>
          <w:rFonts w:ascii="Calibri" w:hAnsi="Calibri" w:cs="Calibri"/>
          <w:sz w:val="22"/>
          <w:szCs w:val="22"/>
        </w:rPr>
        <w:t>videreudvi</w:t>
      </w:r>
      <w:r>
        <w:rPr>
          <w:rFonts w:ascii="Calibri" w:hAnsi="Calibri" w:cs="Calibri"/>
          <w:sz w:val="22"/>
          <w:szCs w:val="22"/>
        </w:rPr>
        <w:t>k</w:t>
      </w:r>
      <w:r>
        <w:rPr>
          <w:rFonts w:ascii="Calibri" w:hAnsi="Calibri" w:cs="Calibri"/>
          <w:sz w:val="22"/>
          <w:szCs w:val="22"/>
        </w:rPr>
        <w:t xml:space="preserve">lingsønsker fra de forskellige systemer kvalificeres, prioriteres og godkendes, herunder at alle systemer videreudvikles i nødvendigt omfang. </w:t>
      </w:r>
    </w:p>
    <w:p w14:paraId="475E77D5" w14:textId="77777777" w:rsidR="009B7C36" w:rsidRDefault="009B7C36" w:rsidP="006F431A">
      <w:pPr>
        <w:rPr>
          <w:rFonts w:ascii="Calibri" w:hAnsi="Calibri"/>
          <w:kern w:val="24"/>
          <w:sz w:val="22"/>
          <w:szCs w:val="22"/>
        </w:rPr>
      </w:pPr>
    </w:p>
    <w:p w14:paraId="475E77D6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b/>
          <w:kern w:val="24"/>
          <w:sz w:val="22"/>
          <w:szCs w:val="22"/>
        </w:rPr>
        <w:t>Den systemansvarlige region</w:t>
      </w:r>
    </w:p>
    <w:p w14:paraId="475E77D7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For hvert fællesregionalt system udpeges en systemansvarlig region, der har a</w:t>
      </w:r>
      <w:r>
        <w:rPr>
          <w:rFonts w:ascii="Calibri" w:hAnsi="Calibri"/>
          <w:kern w:val="24"/>
          <w:sz w:val="22"/>
          <w:szCs w:val="22"/>
        </w:rPr>
        <w:t>n</w:t>
      </w:r>
      <w:r>
        <w:rPr>
          <w:rFonts w:ascii="Calibri" w:hAnsi="Calibri"/>
          <w:kern w:val="24"/>
          <w:sz w:val="22"/>
          <w:szCs w:val="22"/>
        </w:rPr>
        <w:t xml:space="preserve">svaret for </w:t>
      </w:r>
      <w:r w:rsidR="00A554E7">
        <w:rPr>
          <w:rFonts w:ascii="Calibri" w:hAnsi="Calibri"/>
          <w:kern w:val="24"/>
          <w:sz w:val="22"/>
          <w:szCs w:val="22"/>
        </w:rPr>
        <w:t>systemforvaltningen</w:t>
      </w:r>
      <w:r>
        <w:rPr>
          <w:rFonts w:ascii="Calibri" w:hAnsi="Calibri"/>
          <w:kern w:val="24"/>
          <w:sz w:val="22"/>
          <w:szCs w:val="22"/>
        </w:rPr>
        <w:t xml:space="preserve"> af det pågældende system. Rammerne for dette ansvar er nærmere beskrevet i den driftsaftale, som regionen har indgået med </w:t>
      </w:r>
      <w:r w:rsidR="007926E5">
        <w:rPr>
          <w:rFonts w:ascii="Calibri" w:hAnsi="Calibri"/>
          <w:kern w:val="24"/>
          <w:sz w:val="22"/>
          <w:szCs w:val="22"/>
        </w:rPr>
        <w:t>SYS</w:t>
      </w:r>
      <w:r>
        <w:rPr>
          <w:rFonts w:ascii="Calibri" w:hAnsi="Calibri"/>
          <w:kern w:val="24"/>
          <w:sz w:val="22"/>
          <w:szCs w:val="22"/>
        </w:rPr>
        <w:t xml:space="preserve">. I driftsaftalen fastlægges bl.a. </w:t>
      </w:r>
      <w:proofErr w:type="spellStart"/>
      <w:r>
        <w:rPr>
          <w:rFonts w:ascii="Calibri" w:hAnsi="Calibri"/>
          <w:kern w:val="24"/>
          <w:sz w:val="22"/>
          <w:szCs w:val="22"/>
        </w:rPr>
        <w:t>SLA’en</w:t>
      </w:r>
      <w:proofErr w:type="spellEnd"/>
      <w:r>
        <w:rPr>
          <w:rFonts w:ascii="Calibri" w:hAnsi="Calibri"/>
          <w:kern w:val="24"/>
          <w:sz w:val="22"/>
          <w:szCs w:val="22"/>
        </w:rPr>
        <w:t>, som definerer serviceniveauet for s</w:t>
      </w:r>
      <w:r>
        <w:rPr>
          <w:rFonts w:ascii="Calibri" w:hAnsi="Calibri"/>
          <w:kern w:val="24"/>
          <w:sz w:val="22"/>
          <w:szCs w:val="22"/>
        </w:rPr>
        <w:t>y</w:t>
      </w:r>
      <w:r>
        <w:rPr>
          <w:rFonts w:ascii="Calibri" w:hAnsi="Calibri"/>
          <w:kern w:val="24"/>
          <w:sz w:val="22"/>
          <w:szCs w:val="22"/>
        </w:rPr>
        <w:t xml:space="preserve">stemets drift, hvilket den systemansvarlige region er forpligtiget til at overholde. </w:t>
      </w:r>
    </w:p>
    <w:p w14:paraId="475E77D8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7D9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Det står den systemansvarlige region frit for, om regionen ønsker at udlicitere d</w:t>
      </w:r>
      <w:r>
        <w:rPr>
          <w:rFonts w:ascii="Calibri" w:hAnsi="Calibri"/>
          <w:kern w:val="24"/>
          <w:sz w:val="22"/>
          <w:szCs w:val="22"/>
        </w:rPr>
        <w:t>e</w:t>
      </w:r>
      <w:r>
        <w:rPr>
          <w:rFonts w:ascii="Calibri" w:hAnsi="Calibri"/>
          <w:kern w:val="24"/>
          <w:sz w:val="22"/>
          <w:szCs w:val="22"/>
        </w:rPr>
        <w:t xml:space="preserve">le af driftsopgaven til en ekstern leverandør. Såfremt en systemansvarlig region </w:t>
      </w:r>
      <w:r>
        <w:rPr>
          <w:rFonts w:ascii="Calibri" w:hAnsi="Calibri"/>
          <w:kern w:val="24"/>
          <w:sz w:val="22"/>
          <w:szCs w:val="22"/>
        </w:rPr>
        <w:lastRenderedPageBreak/>
        <w:t>lægger opgaver ud til en ekstern leverandør, vil det fortsat være regionen, som er ansvarlig i forhold til at overholde driftsaftalen/</w:t>
      </w:r>
      <w:proofErr w:type="spellStart"/>
      <w:r>
        <w:rPr>
          <w:rFonts w:ascii="Calibri" w:hAnsi="Calibri"/>
          <w:kern w:val="24"/>
          <w:sz w:val="22"/>
          <w:szCs w:val="22"/>
        </w:rPr>
        <w:t>SLA’en</w:t>
      </w:r>
      <w:proofErr w:type="spellEnd"/>
      <w:r>
        <w:rPr>
          <w:rFonts w:ascii="Calibri" w:hAnsi="Calibri"/>
          <w:kern w:val="24"/>
          <w:sz w:val="22"/>
          <w:szCs w:val="22"/>
        </w:rPr>
        <w:t>.</w:t>
      </w:r>
    </w:p>
    <w:p w14:paraId="475E77DA" w14:textId="77777777" w:rsidR="007926E5" w:rsidRDefault="007926E5" w:rsidP="006F431A">
      <w:pPr>
        <w:rPr>
          <w:rFonts w:ascii="Calibri" w:hAnsi="Calibri"/>
          <w:kern w:val="24"/>
          <w:sz w:val="22"/>
          <w:szCs w:val="22"/>
        </w:rPr>
      </w:pPr>
    </w:p>
    <w:p w14:paraId="475E77DB" w14:textId="77777777" w:rsidR="007926E5" w:rsidRDefault="007926E5" w:rsidP="007926E5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For så vidt angår </w:t>
      </w:r>
      <w:proofErr w:type="spellStart"/>
      <w:r>
        <w:rPr>
          <w:rFonts w:ascii="Calibri" w:hAnsi="Calibri"/>
          <w:kern w:val="24"/>
          <w:sz w:val="22"/>
          <w:szCs w:val="22"/>
        </w:rPr>
        <w:t>change</w:t>
      </w:r>
      <w:proofErr w:type="spellEnd"/>
      <w:r>
        <w:rPr>
          <w:rFonts w:ascii="Calibri" w:hAnsi="Calibri"/>
          <w:kern w:val="24"/>
          <w:sz w:val="22"/>
          <w:szCs w:val="22"/>
        </w:rPr>
        <w:t xml:space="preserve"> mangament er der som bilag til denne styringsmodel udarbejdet et sæt fælles retningslinjer for, hvordan de systemansvarlige regioner bør håndtere change-processerne. </w:t>
      </w:r>
    </w:p>
    <w:p w14:paraId="475E77DC" w14:textId="77777777" w:rsidR="007926E5" w:rsidRDefault="007926E5" w:rsidP="007926E5">
      <w:pPr>
        <w:rPr>
          <w:rFonts w:ascii="Calibri" w:hAnsi="Calibri"/>
          <w:kern w:val="24"/>
          <w:sz w:val="22"/>
          <w:szCs w:val="22"/>
        </w:rPr>
      </w:pPr>
    </w:p>
    <w:p w14:paraId="475E77DD" w14:textId="77777777" w:rsidR="007926E5" w:rsidRDefault="007926E5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Vedrørende driftssupporten er det væsentligt, at brugerne fortsat har </w:t>
      </w:r>
      <w:proofErr w:type="gramStart"/>
      <w:r>
        <w:rPr>
          <w:rFonts w:ascii="Calibri" w:hAnsi="Calibri"/>
          <w:kern w:val="24"/>
          <w:sz w:val="22"/>
          <w:szCs w:val="22"/>
        </w:rPr>
        <w:t>et</w:t>
      </w:r>
      <w:proofErr w:type="gramEnd"/>
      <w:r>
        <w:rPr>
          <w:rFonts w:ascii="Calibri" w:hAnsi="Calibri"/>
          <w:kern w:val="24"/>
          <w:sz w:val="22"/>
          <w:szCs w:val="22"/>
        </w:rPr>
        <w:t xml:space="preserve"> single point of </w:t>
      </w:r>
      <w:proofErr w:type="spellStart"/>
      <w:r>
        <w:rPr>
          <w:rFonts w:ascii="Calibri" w:hAnsi="Calibri"/>
          <w:kern w:val="24"/>
          <w:sz w:val="22"/>
          <w:szCs w:val="22"/>
        </w:rPr>
        <w:t>contact</w:t>
      </w:r>
      <w:proofErr w:type="spellEnd"/>
      <w:r>
        <w:rPr>
          <w:rFonts w:ascii="Calibri" w:hAnsi="Calibri"/>
          <w:kern w:val="24"/>
          <w:sz w:val="22"/>
          <w:szCs w:val="22"/>
        </w:rPr>
        <w:t xml:space="preserve"> i den enkelte region. Det forudsætter, at regionernes support-organisationer bag linjerne er i stand til at sende henvendelser til de regioner, som har ansvaret for at drive de forskellige fællesregionale it-løsninger. Det er baggrunden for, at det er nødvendigt </w:t>
      </w:r>
      <w:r w:rsidR="00CE1251">
        <w:rPr>
          <w:rFonts w:ascii="Calibri" w:hAnsi="Calibri"/>
          <w:kern w:val="24"/>
          <w:sz w:val="22"/>
          <w:szCs w:val="22"/>
        </w:rPr>
        <w:t xml:space="preserve">at </w:t>
      </w:r>
      <w:r>
        <w:rPr>
          <w:rFonts w:ascii="Calibri" w:hAnsi="Calibri"/>
          <w:kern w:val="24"/>
          <w:sz w:val="22"/>
          <w:szCs w:val="22"/>
        </w:rPr>
        <w:t>sikre, at der etableres aftaler med regi</w:t>
      </w:r>
      <w:r>
        <w:rPr>
          <w:rFonts w:ascii="Calibri" w:hAnsi="Calibri"/>
          <w:kern w:val="24"/>
          <w:sz w:val="22"/>
          <w:szCs w:val="22"/>
        </w:rPr>
        <w:t>o</w:t>
      </w:r>
      <w:r>
        <w:rPr>
          <w:rFonts w:ascii="Calibri" w:hAnsi="Calibri"/>
          <w:kern w:val="24"/>
          <w:sz w:val="22"/>
          <w:szCs w:val="22"/>
        </w:rPr>
        <w:t>nernes supportorganisationer om, hvordan brugernes henvendelser opsamles og videreformidles. Disse aftaler nedfældes i en driftshåndbog for det enkelte s</w:t>
      </w:r>
      <w:r>
        <w:rPr>
          <w:rFonts w:ascii="Calibri" w:hAnsi="Calibri"/>
          <w:kern w:val="24"/>
          <w:sz w:val="22"/>
          <w:szCs w:val="22"/>
        </w:rPr>
        <w:t>y</w:t>
      </w:r>
      <w:r>
        <w:rPr>
          <w:rFonts w:ascii="Calibri" w:hAnsi="Calibri"/>
          <w:kern w:val="24"/>
          <w:sz w:val="22"/>
          <w:szCs w:val="22"/>
        </w:rPr>
        <w:t xml:space="preserve">stem, sådan at den lokale support ved, hvor brugerhenvendelserne skal sendes hen, og den modtagende centrale support i den systemansvarlige region ved, hvordan svarene finder vej tilbage til brugerne.   </w:t>
      </w:r>
    </w:p>
    <w:p w14:paraId="475E77DE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7DF" w14:textId="77777777" w:rsidR="00A554E7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Som udgangspunkt vil den systemansvarlige regions opgaver for så vidt angår drift og support omfatte:</w:t>
      </w:r>
    </w:p>
    <w:p w14:paraId="475E77E0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 </w:t>
      </w:r>
    </w:p>
    <w:p w14:paraId="475E77E1" w14:textId="77777777" w:rsidR="006F431A" w:rsidRDefault="006F431A" w:rsidP="006F431A">
      <w:pPr>
        <w:numPr>
          <w:ilvl w:val="0"/>
          <w:numId w:val="8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Overvågning og rapportering på </w:t>
      </w:r>
      <w:proofErr w:type="spellStart"/>
      <w:r>
        <w:rPr>
          <w:rFonts w:ascii="Calibri" w:hAnsi="Calibri"/>
          <w:kern w:val="24"/>
          <w:sz w:val="22"/>
          <w:szCs w:val="22"/>
        </w:rPr>
        <w:t>SLA’en</w:t>
      </w:r>
      <w:proofErr w:type="spellEnd"/>
      <w:r>
        <w:rPr>
          <w:rFonts w:ascii="Calibri" w:hAnsi="Calibri"/>
          <w:kern w:val="24"/>
          <w:sz w:val="22"/>
          <w:szCs w:val="22"/>
        </w:rPr>
        <w:t>.</w:t>
      </w:r>
    </w:p>
    <w:p w14:paraId="475E77E2" w14:textId="77777777" w:rsidR="006F431A" w:rsidRDefault="006F431A" w:rsidP="006F431A">
      <w:pPr>
        <w:numPr>
          <w:ilvl w:val="0"/>
          <w:numId w:val="8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Back up</w:t>
      </w:r>
    </w:p>
    <w:p w14:paraId="475E77E3" w14:textId="77777777" w:rsidR="006F431A" w:rsidRDefault="006F431A" w:rsidP="006F431A">
      <w:pPr>
        <w:numPr>
          <w:ilvl w:val="0"/>
          <w:numId w:val="8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Kapacitetsstyring</w:t>
      </w:r>
    </w:p>
    <w:p w14:paraId="475E77E4" w14:textId="77777777" w:rsidR="006F431A" w:rsidRDefault="006F431A" w:rsidP="006F431A">
      <w:pPr>
        <w:numPr>
          <w:ilvl w:val="0"/>
          <w:numId w:val="8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Driftsmæssig optimering</w:t>
      </w:r>
    </w:p>
    <w:p w14:paraId="475E77E5" w14:textId="77777777" w:rsidR="006F431A" w:rsidRDefault="006F431A" w:rsidP="006F431A">
      <w:pPr>
        <w:numPr>
          <w:ilvl w:val="0"/>
          <w:numId w:val="8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Fejlrettelse</w:t>
      </w:r>
    </w:p>
    <w:p w14:paraId="475E77E6" w14:textId="77777777" w:rsidR="006F431A" w:rsidRDefault="006F431A" w:rsidP="006F431A">
      <w:pPr>
        <w:numPr>
          <w:ilvl w:val="0"/>
          <w:numId w:val="8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Change mangament</w:t>
      </w:r>
    </w:p>
    <w:p w14:paraId="475E77E7" w14:textId="77777777" w:rsidR="006F431A" w:rsidRDefault="006F431A" w:rsidP="006F431A">
      <w:pPr>
        <w:numPr>
          <w:ilvl w:val="0"/>
          <w:numId w:val="8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Gennemføre test af nye releases</w:t>
      </w:r>
    </w:p>
    <w:p w14:paraId="475E77E8" w14:textId="77777777" w:rsidR="006F431A" w:rsidRDefault="00AA6632" w:rsidP="006F431A">
      <w:pPr>
        <w:numPr>
          <w:ilvl w:val="0"/>
          <w:numId w:val="8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D</w:t>
      </w:r>
      <w:r w:rsidR="006F431A">
        <w:rPr>
          <w:rFonts w:ascii="Calibri" w:hAnsi="Calibri"/>
          <w:kern w:val="24"/>
          <w:sz w:val="22"/>
          <w:szCs w:val="22"/>
        </w:rPr>
        <w:t>rift</w:t>
      </w:r>
      <w:r w:rsidR="004626BA">
        <w:rPr>
          <w:rFonts w:ascii="Calibri" w:hAnsi="Calibri"/>
          <w:kern w:val="24"/>
          <w:sz w:val="22"/>
          <w:szCs w:val="22"/>
        </w:rPr>
        <w:t>s</w:t>
      </w:r>
      <w:r w:rsidR="006F431A">
        <w:rPr>
          <w:rFonts w:ascii="Calibri" w:hAnsi="Calibri"/>
          <w:kern w:val="24"/>
          <w:sz w:val="22"/>
          <w:szCs w:val="22"/>
        </w:rPr>
        <w:t xml:space="preserve">support, herunder aftaler med regionernes supportorganisationer om at koordinere opsamling og videreformidling af brugerhenvendelser.  </w:t>
      </w:r>
    </w:p>
    <w:p w14:paraId="475E77E9" w14:textId="77777777" w:rsidR="006F431A" w:rsidRDefault="006F431A" w:rsidP="006F431A">
      <w:pPr>
        <w:numPr>
          <w:ilvl w:val="0"/>
          <w:numId w:val="8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Informere og kommunikere om forhold som er relevante for systemets drift – fx varsling af servicevinduer, ny funktionalitet m.m. </w:t>
      </w:r>
    </w:p>
    <w:p w14:paraId="475E77EA" w14:textId="77777777" w:rsidR="007926E5" w:rsidRDefault="006F431A" w:rsidP="006F431A">
      <w:pPr>
        <w:numPr>
          <w:ilvl w:val="0"/>
          <w:numId w:val="8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Udarbejdelse af generelt uddannelsesmateriale, herunder uddannelse af én superbruger pr. region.</w:t>
      </w:r>
    </w:p>
    <w:p w14:paraId="475E77EB" w14:textId="77777777" w:rsidR="00736206" w:rsidRDefault="007926E5" w:rsidP="006F431A">
      <w:pPr>
        <w:numPr>
          <w:ilvl w:val="0"/>
          <w:numId w:val="8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Udpege FSA for systemet.</w:t>
      </w:r>
    </w:p>
    <w:p w14:paraId="475E77EC" w14:textId="77777777" w:rsidR="00736206" w:rsidRDefault="00736206" w:rsidP="00736206">
      <w:pPr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Sikre at systemsikkerheden overholder relevante sikkerhedsregler, herunder lovgivningsmæssige og </w:t>
      </w:r>
      <w:proofErr w:type="spellStart"/>
      <w:r>
        <w:rPr>
          <w:rFonts w:ascii="Calibri" w:hAnsi="Calibri" w:cs="Calibri"/>
          <w:sz w:val="22"/>
          <w:szCs w:val="22"/>
        </w:rPr>
        <w:t>regulative</w:t>
      </w:r>
      <w:proofErr w:type="spellEnd"/>
      <w:r>
        <w:rPr>
          <w:rFonts w:ascii="Calibri" w:hAnsi="Calibri" w:cs="Calibri"/>
          <w:sz w:val="22"/>
          <w:szCs w:val="22"/>
        </w:rPr>
        <w:t xml:space="preserve"> krav </w:t>
      </w:r>
    </w:p>
    <w:p w14:paraId="475E77ED" w14:textId="77777777" w:rsidR="00736206" w:rsidRDefault="00736206" w:rsidP="00736206">
      <w:pPr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Sikre at systemet konkurrenceudsættes efter gældende kontraktregler.</w:t>
      </w:r>
    </w:p>
    <w:p w14:paraId="475E77EE" w14:textId="77777777" w:rsidR="006F431A" w:rsidRPr="00736206" w:rsidRDefault="00736206" w:rsidP="00736206">
      <w:pPr>
        <w:numPr>
          <w:ilvl w:val="0"/>
          <w:numId w:val="8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Sikre at data der produceres i systemet er korrekte, og at disse kan gena</w:t>
      </w:r>
      <w:r>
        <w:rPr>
          <w:rFonts w:ascii="Calibri" w:hAnsi="Calibri"/>
          <w:kern w:val="24"/>
          <w:sz w:val="22"/>
          <w:szCs w:val="22"/>
        </w:rPr>
        <w:t>n</w:t>
      </w:r>
      <w:r>
        <w:rPr>
          <w:rFonts w:ascii="Calibri" w:hAnsi="Calibri"/>
          <w:kern w:val="24"/>
          <w:sz w:val="22"/>
          <w:szCs w:val="22"/>
        </w:rPr>
        <w:t xml:space="preserve">vendes til at berige andre relevante systemer. </w:t>
      </w:r>
    </w:p>
    <w:p w14:paraId="475E77EF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7F0" w14:textId="77777777" w:rsidR="00411EDC" w:rsidRPr="007926E5" w:rsidRDefault="00411EDC" w:rsidP="006F431A">
      <w:pPr>
        <w:rPr>
          <w:rFonts w:ascii="Calibri" w:hAnsi="Calibri"/>
          <w:b/>
          <w:kern w:val="24"/>
          <w:sz w:val="22"/>
          <w:szCs w:val="22"/>
        </w:rPr>
      </w:pPr>
      <w:r w:rsidRPr="007926E5">
        <w:rPr>
          <w:rFonts w:ascii="Calibri" w:hAnsi="Calibri"/>
          <w:b/>
          <w:kern w:val="24"/>
          <w:sz w:val="22"/>
          <w:szCs w:val="22"/>
        </w:rPr>
        <w:lastRenderedPageBreak/>
        <w:t>Fællesregional Systemadministrator (FSA)</w:t>
      </w:r>
    </w:p>
    <w:p w14:paraId="475E77F1" w14:textId="77777777" w:rsidR="008C7E08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Til at understøtte de mange forskellige typer af opgaver, der løbende skal hån</w:t>
      </w:r>
      <w:r>
        <w:rPr>
          <w:rFonts w:ascii="Calibri" w:hAnsi="Calibri"/>
          <w:kern w:val="24"/>
          <w:sz w:val="22"/>
          <w:szCs w:val="22"/>
        </w:rPr>
        <w:t>d</w:t>
      </w:r>
      <w:r>
        <w:rPr>
          <w:rFonts w:ascii="Calibri" w:hAnsi="Calibri"/>
          <w:kern w:val="24"/>
          <w:sz w:val="22"/>
          <w:szCs w:val="22"/>
        </w:rPr>
        <w:t xml:space="preserve">teres omkring et systems forvaltning, skal den systemansvarlige region udpege en fællesregional systemadministrator (FSA). </w:t>
      </w:r>
      <w:proofErr w:type="spellStart"/>
      <w:r>
        <w:rPr>
          <w:rFonts w:ascii="Calibri" w:hAnsi="Calibri"/>
          <w:kern w:val="24"/>
          <w:sz w:val="22"/>
          <w:szCs w:val="22"/>
        </w:rPr>
        <w:t>FSA’en</w:t>
      </w:r>
      <w:proofErr w:type="spellEnd"/>
      <w:r>
        <w:rPr>
          <w:rFonts w:ascii="Calibri" w:hAnsi="Calibri"/>
          <w:kern w:val="24"/>
          <w:sz w:val="22"/>
          <w:szCs w:val="22"/>
        </w:rPr>
        <w:t xml:space="preserve"> får en central og koordinerende rolle, og opgaverne har både en administrativ, brugerrettet og teknisk karakter. </w:t>
      </w:r>
    </w:p>
    <w:p w14:paraId="475E77F2" w14:textId="77777777" w:rsidR="008C7E08" w:rsidRDefault="008C7E08" w:rsidP="006F431A">
      <w:pPr>
        <w:rPr>
          <w:rFonts w:ascii="Calibri" w:hAnsi="Calibri"/>
          <w:kern w:val="24"/>
          <w:sz w:val="22"/>
          <w:szCs w:val="22"/>
        </w:rPr>
      </w:pPr>
    </w:p>
    <w:p w14:paraId="475E77F3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Det drejer sig om:</w:t>
      </w:r>
    </w:p>
    <w:p w14:paraId="475E77F4" w14:textId="77777777" w:rsidR="00A554E7" w:rsidRDefault="00A554E7" w:rsidP="006F431A">
      <w:pPr>
        <w:rPr>
          <w:rFonts w:ascii="Calibri" w:hAnsi="Calibri"/>
          <w:kern w:val="24"/>
          <w:sz w:val="22"/>
          <w:szCs w:val="22"/>
        </w:rPr>
      </w:pPr>
    </w:p>
    <w:p w14:paraId="475E77F5" w14:textId="77777777" w:rsidR="006F431A" w:rsidRDefault="006F431A" w:rsidP="006F431A">
      <w:pPr>
        <w:numPr>
          <w:ilvl w:val="0"/>
          <w:numId w:val="9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Sekretariatsbetjening af </w:t>
      </w:r>
      <w:r w:rsidR="0072191A">
        <w:rPr>
          <w:rFonts w:ascii="Calibri" w:hAnsi="Calibri"/>
          <w:kern w:val="24"/>
          <w:sz w:val="22"/>
          <w:szCs w:val="22"/>
        </w:rPr>
        <w:t xml:space="preserve">forretningsstyregruppen og </w:t>
      </w:r>
      <w:r>
        <w:rPr>
          <w:rFonts w:ascii="Calibri" w:hAnsi="Calibri"/>
          <w:kern w:val="24"/>
          <w:sz w:val="22"/>
          <w:szCs w:val="22"/>
        </w:rPr>
        <w:t xml:space="preserve">brugergruppen </w:t>
      </w:r>
    </w:p>
    <w:p w14:paraId="475E77F6" w14:textId="77777777" w:rsidR="006F431A" w:rsidRDefault="006F431A" w:rsidP="006F431A">
      <w:pPr>
        <w:numPr>
          <w:ilvl w:val="0"/>
          <w:numId w:val="9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Løbende opsamling af videreudviklingsønsker både fra brugere og eventuelle leverandører.</w:t>
      </w:r>
    </w:p>
    <w:p w14:paraId="475E77F7" w14:textId="77777777" w:rsidR="006F431A" w:rsidRDefault="006F431A" w:rsidP="006F431A">
      <w:pPr>
        <w:numPr>
          <w:ilvl w:val="0"/>
          <w:numId w:val="9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Udarbejdelse af forslag til driftsbudget, som fremsendes til </w:t>
      </w:r>
      <w:r w:rsidR="00831FBD">
        <w:rPr>
          <w:rFonts w:ascii="Calibri" w:hAnsi="Calibri"/>
          <w:kern w:val="24"/>
          <w:sz w:val="22"/>
          <w:szCs w:val="22"/>
        </w:rPr>
        <w:t>SYS</w:t>
      </w:r>
      <w:r>
        <w:rPr>
          <w:rFonts w:ascii="Calibri" w:hAnsi="Calibri"/>
          <w:kern w:val="24"/>
          <w:sz w:val="22"/>
          <w:szCs w:val="22"/>
        </w:rPr>
        <w:t xml:space="preserve"> senest d. 14. </w:t>
      </w:r>
      <w:r w:rsidR="008C7E08">
        <w:rPr>
          <w:rFonts w:ascii="Calibri" w:hAnsi="Calibri"/>
          <w:kern w:val="24"/>
          <w:sz w:val="22"/>
          <w:szCs w:val="22"/>
        </w:rPr>
        <w:t>marts</w:t>
      </w:r>
      <w:r>
        <w:rPr>
          <w:rFonts w:ascii="Calibri" w:hAnsi="Calibri"/>
          <w:kern w:val="24"/>
          <w:sz w:val="22"/>
          <w:szCs w:val="22"/>
        </w:rPr>
        <w:t>.</w:t>
      </w:r>
    </w:p>
    <w:p w14:paraId="475E77F8" w14:textId="77777777" w:rsidR="00AA6632" w:rsidRDefault="006F431A" w:rsidP="006F431A">
      <w:pPr>
        <w:numPr>
          <w:ilvl w:val="0"/>
          <w:numId w:val="9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Udarbejdelse af beslutningsoplæg til </w:t>
      </w:r>
      <w:r w:rsidR="00831FBD">
        <w:rPr>
          <w:rFonts w:ascii="Calibri" w:hAnsi="Calibri"/>
          <w:kern w:val="24"/>
          <w:sz w:val="22"/>
          <w:szCs w:val="22"/>
        </w:rPr>
        <w:t>SYS</w:t>
      </w:r>
      <w:r>
        <w:rPr>
          <w:rFonts w:ascii="Calibri" w:hAnsi="Calibri"/>
          <w:kern w:val="24"/>
          <w:sz w:val="22"/>
          <w:szCs w:val="22"/>
        </w:rPr>
        <w:t>, herunder business case light til d</w:t>
      </w:r>
      <w:r>
        <w:rPr>
          <w:rFonts w:ascii="Calibri" w:hAnsi="Calibri"/>
          <w:kern w:val="24"/>
          <w:sz w:val="22"/>
          <w:szCs w:val="22"/>
        </w:rPr>
        <w:t>o</w:t>
      </w:r>
      <w:r>
        <w:rPr>
          <w:rFonts w:ascii="Calibri" w:hAnsi="Calibri"/>
          <w:kern w:val="24"/>
          <w:sz w:val="22"/>
          <w:szCs w:val="22"/>
        </w:rPr>
        <w:t xml:space="preserve">kumentation af nye </w:t>
      </w:r>
      <w:r w:rsidR="00AA6632">
        <w:rPr>
          <w:rFonts w:ascii="Calibri" w:hAnsi="Calibri"/>
          <w:kern w:val="24"/>
          <w:sz w:val="22"/>
          <w:szCs w:val="22"/>
        </w:rPr>
        <w:t xml:space="preserve">større </w:t>
      </w:r>
      <w:r>
        <w:rPr>
          <w:rFonts w:ascii="Calibri" w:hAnsi="Calibri"/>
          <w:kern w:val="24"/>
          <w:sz w:val="22"/>
          <w:szCs w:val="22"/>
        </w:rPr>
        <w:t>videreudviklingsønsker.</w:t>
      </w:r>
    </w:p>
    <w:p w14:paraId="475E77F9" w14:textId="77777777" w:rsidR="006F431A" w:rsidRDefault="00AA6632" w:rsidP="006F431A">
      <w:pPr>
        <w:numPr>
          <w:ilvl w:val="0"/>
          <w:numId w:val="9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Udmøntning af budget til mindre videreudviklingsopgaver</w:t>
      </w:r>
      <w:r w:rsidR="006F431A">
        <w:rPr>
          <w:rFonts w:ascii="Calibri" w:hAnsi="Calibri"/>
          <w:kern w:val="24"/>
          <w:sz w:val="22"/>
          <w:szCs w:val="22"/>
        </w:rPr>
        <w:t xml:space="preserve"> </w:t>
      </w:r>
      <w:r>
        <w:rPr>
          <w:rFonts w:ascii="Calibri" w:hAnsi="Calibri"/>
          <w:kern w:val="24"/>
          <w:sz w:val="22"/>
          <w:szCs w:val="22"/>
        </w:rPr>
        <w:t xml:space="preserve">i samarbejde med </w:t>
      </w:r>
      <w:r w:rsidR="0072191A">
        <w:rPr>
          <w:rFonts w:ascii="Calibri" w:hAnsi="Calibri"/>
          <w:kern w:val="24"/>
          <w:sz w:val="22"/>
          <w:szCs w:val="22"/>
        </w:rPr>
        <w:t xml:space="preserve">forretningsstyregruppen og </w:t>
      </w:r>
      <w:r>
        <w:rPr>
          <w:rFonts w:ascii="Calibri" w:hAnsi="Calibri"/>
          <w:kern w:val="24"/>
          <w:sz w:val="22"/>
          <w:szCs w:val="22"/>
        </w:rPr>
        <w:t>brugergruppen</w:t>
      </w:r>
      <w:r w:rsidR="00831FBD">
        <w:rPr>
          <w:rFonts w:ascii="Calibri" w:hAnsi="Calibri"/>
          <w:kern w:val="24"/>
          <w:sz w:val="22"/>
          <w:szCs w:val="22"/>
        </w:rPr>
        <w:t>.</w:t>
      </w:r>
    </w:p>
    <w:p w14:paraId="475E77FA" w14:textId="77777777" w:rsidR="006F431A" w:rsidRDefault="006F431A" w:rsidP="006F431A">
      <w:pPr>
        <w:numPr>
          <w:ilvl w:val="0"/>
          <w:numId w:val="9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Kontakt til systemadministratorer i de øvrige regioner/hospitaler</w:t>
      </w:r>
      <w:r w:rsidR="00831FBD">
        <w:rPr>
          <w:rFonts w:ascii="Calibri" w:hAnsi="Calibri"/>
          <w:kern w:val="24"/>
          <w:sz w:val="22"/>
          <w:szCs w:val="22"/>
        </w:rPr>
        <w:t>.</w:t>
      </w:r>
    </w:p>
    <w:p w14:paraId="475E77FB" w14:textId="77777777" w:rsidR="006F431A" w:rsidRDefault="006F431A" w:rsidP="006F431A">
      <w:pPr>
        <w:numPr>
          <w:ilvl w:val="0"/>
          <w:numId w:val="9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Udarbejdelse af driftshåndbog, herunder dokumentation af aftaler med de øvrige regioner omkring håndtering af brugerhenvendelser med henblik på at bevare single point of </w:t>
      </w:r>
      <w:proofErr w:type="spellStart"/>
      <w:r>
        <w:rPr>
          <w:rFonts w:ascii="Calibri" w:hAnsi="Calibri"/>
          <w:kern w:val="24"/>
          <w:sz w:val="22"/>
          <w:szCs w:val="22"/>
        </w:rPr>
        <w:t>contact</w:t>
      </w:r>
      <w:proofErr w:type="spellEnd"/>
      <w:r w:rsidR="00831FBD">
        <w:rPr>
          <w:rFonts w:ascii="Calibri" w:hAnsi="Calibri"/>
          <w:kern w:val="24"/>
          <w:sz w:val="22"/>
          <w:szCs w:val="22"/>
        </w:rPr>
        <w:t>.</w:t>
      </w:r>
    </w:p>
    <w:p w14:paraId="475E77FC" w14:textId="77777777" w:rsidR="006F431A" w:rsidRDefault="006F431A" w:rsidP="006F431A">
      <w:pPr>
        <w:numPr>
          <w:ilvl w:val="0"/>
          <w:numId w:val="9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Løbende dialog med interne og eksterne parter/interessenter</w:t>
      </w:r>
      <w:r w:rsidR="00831FBD">
        <w:rPr>
          <w:rFonts w:ascii="Calibri" w:hAnsi="Calibri"/>
          <w:kern w:val="24"/>
          <w:sz w:val="22"/>
          <w:szCs w:val="22"/>
        </w:rPr>
        <w:t>.</w:t>
      </w:r>
    </w:p>
    <w:p w14:paraId="475E77FD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7FE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Såfremt </w:t>
      </w:r>
      <w:proofErr w:type="spellStart"/>
      <w:r>
        <w:rPr>
          <w:rFonts w:ascii="Calibri" w:hAnsi="Calibri"/>
          <w:kern w:val="24"/>
          <w:sz w:val="22"/>
          <w:szCs w:val="22"/>
        </w:rPr>
        <w:t>FSA’ens</w:t>
      </w:r>
      <w:proofErr w:type="spellEnd"/>
      <w:r>
        <w:rPr>
          <w:rFonts w:ascii="Calibri" w:hAnsi="Calibri"/>
          <w:kern w:val="24"/>
          <w:sz w:val="22"/>
          <w:szCs w:val="22"/>
        </w:rPr>
        <w:t xml:space="preserve"> opgaver er meget omfattende kan det i visse tilfælde være nø</w:t>
      </w:r>
      <w:r>
        <w:rPr>
          <w:rFonts w:ascii="Calibri" w:hAnsi="Calibri"/>
          <w:kern w:val="24"/>
          <w:sz w:val="22"/>
          <w:szCs w:val="22"/>
        </w:rPr>
        <w:t>d</w:t>
      </w:r>
      <w:r>
        <w:rPr>
          <w:rFonts w:ascii="Calibri" w:hAnsi="Calibri"/>
          <w:kern w:val="24"/>
          <w:sz w:val="22"/>
          <w:szCs w:val="22"/>
        </w:rPr>
        <w:t>vendigt at have flere personer allokeret til opgaverne. Det er dog fortsat vigtigt, at der kun er én FSA, der fungerer som knudepunktet for den daglige drift.</w:t>
      </w:r>
    </w:p>
    <w:p w14:paraId="475E77FF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800" w14:textId="77777777" w:rsidR="009B7C36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Udgifter til at aflønne </w:t>
      </w:r>
      <w:proofErr w:type="spellStart"/>
      <w:r>
        <w:rPr>
          <w:rFonts w:ascii="Calibri" w:hAnsi="Calibri"/>
          <w:kern w:val="24"/>
          <w:sz w:val="22"/>
          <w:szCs w:val="22"/>
        </w:rPr>
        <w:t>FSA’en</w:t>
      </w:r>
      <w:proofErr w:type="spellEnd"/>
      <w:r>
        <w:rPr>
          <w:rFonts w:ascii="Calibri" w:hAnsi="Calibri"/>
          <w:kern w:val="24"/>
          <w:sz w:val="22"/>
          <w:szCs w:val="22"/>
        </w:rPr>
        <w:t xml:space="preserve"> (og øvrigt personale</w:t>
      </w:r>
      <w:r w:rsidR="00A554E7">
        <w:rPr>
          <w:rFonts w:ascii="Calibri" w:hAnsi="Calibri"/>
          <w:kern w:val="24"/>
          <w:sz w:val="22"/>
          <w:szCs w:val="22"/>
        </w:rPr>
        <w:t xml:space="preserve"> i forbindelse med systemfo</w:t>
      </w:r>
      <w:r w:rsidR="00A554E7">
        <w:rPr>
          <w:rFonts w:ascii="Calibri" w:hAnsi="Calibri"/>
          <w:kern w:val="24"/>
          <w:sz w:val="22"/>
          <w:szCs w:val="22"/>
        </w:rPr>
        <w:t>r</w:t>
      </w:r>
      <w:r w:rsidR="00A554E7">
        <w:rPr>
          <w:rFonts w:ascii="Calibri" w:hAnsi="Calibri"/>
          <w:kern w:val="24"/>
          <w:sz w:val="22"/>
          <w:szCs w:val="22"/>
        </w:rPr>
        <w:t>valtningen af systemet</w:t>
      </w:r>
      <w:r>
        <w:rPr>
          <w:rFonts w:ascii="Calibri" w:hAnsi="Calibri"/>
          <w:kern w:val="24"/>
          <w:sz w:val="22"/>
          <w:szCs w:val="22"/>
        </w:rPr>
        <w:t>) indarbejdes og finansieres via systemets driftsbudget.</w:t>
      </w:r>
    </w:p>
    <w:p w14:paraId="475E7801" w14:textId="77777777" w:rsidR="00831FBD" w:rsidRDefault="00831FBD" w:rsidP="006F431A">
      <w:pPr>
        <w:rPr>
          <w:rFonts w:ascii="Calibri" w:hAnsi="Calibri"/>
          <w:kern w:val="24"/>
          <w:sz w:val="22"/>
          <w:szCs w:val="22"/>
        </w:rPr>
      </w:pPr>
    </w:p>
    <w:p w14:paraId="475E7802" w14:textId="77777777" w:rsidR="00831FBD" w:rsidRDefault="009B7C36" w:rsidP="006F431A">
      <w:pPr>
        <w:rPr>
          <w:rFonts w:ascii="Calibri" w:hAnsi="Calibri"/>
          <w:b/>
          <w:kern w:val="24"/>
          <w:sz w:val="22"/>
          <w:szCs w:val="22"/>
        </w:rPr>
      </w:pPr>
      <w:r w:rsidRPr="00FA4BB7">
        <w:rPr>
          <w:rFonts w:ascii="Calibri" w:hAnsi="Calibri"/>
          <w:b/>
          <w:kern w:val="24"/>
          <w:sz w:val="22"/>
          <w:szCs w:val="22"/>
        </w:rPr>
        <w:t>Forretningsstyregruppe</w:t>
      </w:r>
      <w:r w:rsidR="00A554E7">
        <w:rPr>
          <w:rFonts w:ascii="Calibri" w:hAnsi="Calibri"/>
          <w:b/>
          <w:kern w:val="24"/>
          <w:sz w:val="22"/>
          <w:szCs w:val="22"/>
        </w:rPr>
        <w:t>n</w:t>
      </w:r>
      <w:r w:rsidR="006F431A" w:rsidRPr="00FA4BB7">
        <w:rPr>
          <w:rFonts w:ascii="Calibri" w:hAnsi="Calibri"/>
          <w:b/>
          <w:kern w:val="24"/>
          <w:sz w:val="22"/>
          <w:szCs w:val="22"/>
        </w:rPr>
        <w:t xml:space="preserve"> </w:t>
      </w:r>
    </w:p>
    <w:p w14:paraId="475E7803" w14:textId="77777777" w:rsidR="00FF0CAD" w:rsidRPr="00831FBD" w:rsidRDefault="00340B13" w:rsidP="006F431A">
      <w:pPr>
        <w:rPr>
          <w:rFonts w:ascii="Calibri" w:hAnsi="Calibri"/>
          <w:b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For at sikre det nødvendige forretningsmæssige fokus i de enkelte fællesregion</w:t>
      </w:r>
      <w:r>
        <w:rPr>
          <w:rFonts w:ascii="Calibri" w:hAnsi="Calibri"/>
          <w:kern w:val="24"/>
          <w:sz w:val="22"/>
          <w:szCs w:val="22"/>
        </w:rPr>
        <w:t>a</w:t>
      </w:r>
      <w:r>
        <w:rPr>
          <w:rFonts w:ascii="Calibri" w:hAnsi="Calibri"/>
          <w:kern w:val="24"/>
          <w:sz w:val="22"/>
          <w:szCs w:val="22"/>
        </w:rPr>
        <w:t>le it-løsninger nedsættes en forretningsstyregruppe for hvert system. Forre</w:t>
      </w:r>
      <w:r>
        <w:rPr>
          <w:rFonts w:ascii="Calibri" w:hAnsi="Calibri"/>
          <w:kern w:val="24"/>
          <w:sz w:val="22"/>
          <w:szCs w:val="22"/>
        </w:rPr>
        <w:t>t</w:t>
      </w:r>
      <w:r>
        <w:rPr>
          <w:rFonts w:ascii="Calibri" w:hAnsi="Calibri"/>
          <w:kern w:val="24"/>
          <w:sz w:val="22"/>
          <w:szCs w:val="22"/>
        </w:rPr>
        <w:t xml:space="preserve">ningsstyregruppen har </w:t>
      </w:r>
      <w:r w:rsidRPr="00795713">
        <w:rPr>
          <w:rFonts w:ascii="Calibri" w:hAnsi="Calibri"/>
          <w:kern w:val="24"/>
          <w:sz w:val="22"/>
          <w:szCs w:val="22"/>
        </w:rPr>
        <w:t xml:space="preserve">beslutnings- og prioriteringskompetence </w:t>
      </w:r>
      <w:r w:rsidR="0072191A">
        <w:rPr>
          <w:rFonts w:ascii="Calibri" w:hAnsi="Calibri"/>
          <w:kern w:val="24"/>
          <w:sz w:val="22"/>
          <w:szCs w:val="22"/>
        </w:rPr>
        <w:t xml:space="preserve">i forhold til det enkelte system. </w:t>
      </w:r>
    </w:p>
    <w:p w14:paraId="475E7804" w14:textId="77777777" w:rsidR="00FF0CAD" w:rsidRDefault="00FF0CAD" w:rsidP="006F431A">
      <w:pPr>
        <w:rPr>
          <w:rFonts w:ascii="Calibri" w:hAnsi="Calibri"/>
          <w:kern w:val="24"/>
          <w:sz w:val="22"/>
          <w:szCs w:val="22"/>
        </w:rPr>
      </w:pPr>
    </w:p>
    <w:p w14:paraId="475E7805" w14:textId="77777777" w:rsidR="00FF0CAD" w:rsidRDefault="007219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Forretningsstyregruppen skal bemandes med</w:t>
      </w:r>
      <w:r w:rsidR="00FF0CAD">
        <w:rPr>
          <w:rFonts w:ascii="Calibri" w:hAnsi="Calibri"/>
          <w:kern w:val="24"/>
          <w:sz w:val="22"/>
          <w:szCs w:val="22"/>
        </w:rPr>
        <w:t xml:space="preserve"> minimum é</w:t>
      </w:r>
      <w:r>
        <w:rPr>
          <w:rFonts w:ascii="Calibri" w:hAnsi="Calibri"/>
          <w:kern w:val="24"/>
          <w:sz w:val="22"/>
          <w:szCs w:val="22"/>
        </w:rPr>
        <w:t>n repræsentant</w:t>
      </w:r>
      <w:r w:rsidR="00FF0CAD">
        <w:rPr>
          <w:rFonts w:ascii="Calibri" w:hAnsi="Calibri"/>
          <w:kern w:val="24"/>
          <w:sz w:val="22"/>
          <w:szCs w:val="22"/>
        </w:rPr>
        <w:t xml:space="preserve"> pr. reg</w:t>
      </w:r>
      <w:r w:rsidR="00FF0CAD">
        <w:rPr>
          <w:rFonts w:ascii="Calibri" w:hAnsi="Calibri"/>
          <w:kern w:val="24"/>
          <w:sz w:val="22"/>
          <w:szCs w:val="22"/>
        </w:rPr>
        <w:t>i</w:t>
      </w:r>
      <w:r w:rsidR="00FF0CAD">
        <w:rPr>
          <w:rFonts w:ascii="Calibri" w:hAnsi="Calibri"/>
          <w:kern w:val="24"/>
          <w:sz w:val="22"/>
          <w:szCs w:val="22"/>
        </w:rPr>
        <w:t>on</w:t>
      </w:r>
      <w:r>
        <w:rPr>
          <w:rFonts w:ascii="Calibri" w:hAnsi="Calibri"/>
          <w:kern w:val="24"/>
          <w:sz w:val="22"/>
          <w:szCs w:val="22"/>
        </w:rPr>
        <w:t xml:space="preserve">, der har det forretningsmæssige indblik og kendskab til løsningen og samtidig har beslutningskompetencer i forhold til at prioritere i </w:t>
      </w:r>
      <w:r w:rsidR="00831FBD">
        <w:rPr>
          <w:rFonts w:ascii="Calibri" w:hAnsi="Calibri"/>
          <w:kern w:val="24"/>
          <w:sz w:val="22"/>
          <w:szCs w:val="22"/>
        </w:rPr>
        <w:t xml:space="preserve">systemforvaltningen og </w:t>
      </w:r>
      <w:r w:rsidRPr="00831FBD">
        <w:rPr>
          <w:rFonts w:ascii="Calibri" w:hAnsi="Calibri"/>
          <w:kern w:val="24"/>
          <w:sz w:val="22"/>
          <w:szCs w:val="22"/>
        </w:rPr>
        <w:t>v</w:t>
      </w:r>
      <w:r w:rsidRPr="00831FBD">
        <w:rPr>
          <w:rFonts w:ascii="Calibri" w:hAnsi="Calibri"/>
          <w:kern w:val="24"/>
          <w:sz w:val="22"/>
          <w:szCs w:val="22"/>
        </w:rPr>
        <w:t>i</w:t>
      </w:r>
      <w:r w:rsidRPr="00831FBD">
        <w:rPr>
          <w:rFonts w:ascii="Calibri" w:hAnsi="Calibri"/>
          <w:kern w:val="24"/>
          <w:sz w:val="22"/>
          <w:szCs w:val="22"/>
        </w:rPr>
        <w:t>dereudviklingen af løsningen ud fra et overordnet niveau.</w:t>
      </w:r>
      <w:r>
        <w:rPr>
          <w:rFonts w:ascii="Calibri" w:hAnsi="Calibri"/>
          <w:kern w:val="24"/>
          <w:sz w:val="22"/>
          <w:szCs w:val="22"/>
        </w:rPr>
        <w:t xml:space="preserve"> </w:t>
      </w:r>
      <w:r w:rsidR="00FF0CAD">
        <w:rPr>
          <w:rFonts w:ascii="Calibri" w:hAnsi="Calibri"/>
          <w:kern w:val="24"/>
          <w:sz w:val="22"/>
          <w:szCs w:val="22"/>
        </w:rPr>
        <w:t xml:space="preserve">Formanden udpeges af den systemansvarlige region. </w:t>
      </w:r>
    </w:p>
    <w:p w14:paraId="475E7806" w14:textId="77777777" w:rsidR="00FF0CAD" w:rsidRDefault="00FF0CAD" w:rsidP="006F431A">
      <w:pPr>
        <w:rPr>
          <w:rFonts w:ascii="Calibri" w:hAnsi="Calibri"/>
          <w:kern w:val="24"/>
          <w:sz w:val="22"/>
          <w:szCs w:val="22"/>
        </w:rPr>
      </w:pPr>
    </w:p>
    <w:p w14:paraId="475E7807" w14:textId="77777777" w:rsidR="0072191A" w:rsidRDefault="007219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Det er således forretningsstyregruppens ansvar at sikre, at </w:t>
      </w:r>
      <w:r w:rsidR="004E263B">
        <w:rPr>
          <w:rFonts w:ascii="Calibri" w:hAnsi="Calibri"/>
          <w:kern w:val="24"/>
          <w:sz w:val="22"/>
          <w:szCs w:val="22"/>
        </w:rPr>
        <w:t>SYS</w:t>
      </w:r>
      <w:r>
        <w:rPr>
          <w:rFonts w:ascii="Calibri" w:hAnsi="Calibri"/>
          <w:kern w:val="24"/>
          <w:sz w:val="22"/>
          <w:szCs w:val="22"/>
        </w:rPr>
        <w:t xml:space="preserve"> kan træffe endelig beslutning om videreudvikling af løsningen ud fra både et brugermæssigt, forre</w:t>
      </w:r>
      <w:r>
        <w:rPr>
          <w:rFonts w:ascii="Calibri" w:hAnsi="Calibri"/>
          <w:kern w:val="24"/>
          <w:sz w:val="22"/>
          <w:szCs w:val="22"/>
        </w:rPr>
        <w:t>t</w:t>
      </w:r>
      <w:r>
        <w:rPr>
          <w:rFonts w:ascii="Calibri" w:hAnsi="Calibri"/>
          <w:kern w:val="24"/>
          <w:sz w:val="22"/>
          <w:szCs w:val="22"/>
        </w:rPr>
        <w:t>ningsmæssigt, teknisk og økonomisk funderet beslutningsoplæg.</w:t>
      </w:r>
    </w:p>
    <w:p w14:paraId="475E7808" w14:textId="77777777" w:rsidR="00FB0844" w:rsidRDefault="00FB0844" w:rsidP="006F431A">
      <w:pPr>
        <w:rPr>
          <w:rFonts w:ascii="Calibri" w:hAnsi="Calibri"/>
          <w:kern w:val="24"/>
          <w:sz w:val="22"/>
          <w:szCs w:val="22"/>
        </w:rPr>
      </w:pPr>
    </w:p>
    <w:p w14:paraId="475E7809" w14:textId="77777777" w:rsidR="00FB0844" w:rsidRDefault="00FB0844" w:rsidP="00FB0844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Sammenfattende har </w:t>
      </w:r>
      <w:r w:rsidR="0029062D">
        <w:rPr>
          <w:rFonts w:ascii="Calibri" w:hAnsi="Calibri"/>
          <w:kern w:val="24"/>
          <w:sz w:val="22"/>
          <w:szCs w:val="22"/>
        </w:rPr>
        <w:t>forretningsstyregruppen</w:t>
      </w:r>
      <w:r>
        <w:rPr>
          <w:rFonts w:ascii="Calibri" w:hAnsi="Calibri"/>
          <w:kern w:val="24"/>
          <w:sz w:val="22"/>
          <w:szCs w:val="22"/>
        </w:rPr>
        <w:t xml:space="preserve"> følgende opgaver:</w:t>
      </w:r>
    </w:p>
    <w:p w14:paraId="475E780A" w14:textId="77777777" w:rsidR="00A554E7" w:rsidRDefault="00A554E7" w:rsidP="00FB0844">
      <w:pPr>
        <w:rPr>
          <w:rFonts w:ascii="Calibri" w:hAnsi="Calibri"/>
          <w:kern w:val="24"/>
          <w:sz w:val="22"/>
          <w:szCs w:val="22"/>
        </w:rPr>
      </w:pPr>
    </w:p>
    <w:p w14:paraId="475E780B" w14:textId="77777777" w:rsidR="00FB0844" w:rsidRDefault="00FB0844" w:rsidP="00FA4BB7">
      <w:pPr>
        <w:pStyle w:val="Listeafsnit"/>
        <w:numPr>
          <w:ilvl w:val="0"/>
          <w:numId w:val="13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Sikre at brugergruppens </w:t>
      </w:r>
      <w:r w:rsidR="00CD2883">
        <w:rPr>
          <w:rFonts w:ascii="Calibri" w:hAnsi="Calibri"/>
          <w:kern w:val="24"/>
          <w:sz w:val="22"/>
          <w:szCs w:val="22"/>
        </w:rPr>
        <w:t xml:space="preserve">forslag eller ønsker </w:t>
      </w:r>
      <w:r>
        <w:rPr>
          <w:rFonts w:ascii="Calibri" w:hAnsi="Calibri"/>
          <w:kern w:val="24"/>
          <w:sz w:val="22"/>
          <w:szCs w:val="22"/>
        </w:rPr>
        <w:t>til videreudvikling af løsni</w:t>
      </w:r>
      <w:r>
        <w:rPr>
          <w:rFonts w:ascii="Calibri" w:hAnsi="Calibri"/>
          <w:kern w:val="24"/>
          <w:sz w:val="22"/>
          <w:szCs w:val="22"/>
        </w:rPr>
        <w:t>n</w:t>
      </w:r>
      <w:r>
        <w:rPr>
          <w:rFonts w:ascii="Calibri" w:hAnsi="Calibri"/>
          <w:kern w:val="24"/>
          <w:sz w:val="22"/>
          <w:szCs w:val="22"/>
        </w:rPr>
        <w:t xml:space="preserve">gen </w:t>
      </w:r>
      <w:r w:rsidR="0029062D">
        <w:rPr>
          <w:rFonts w:ascii="Calibri" w:hAnsi="Calibri"/>
          <w:kern w:val="24"/>
          <w:sz w:val="22"/>
          <w:szCs w:val="22"/>
        </w:rPr>
        <w:t>vurderes i</w:t>
      </w:r>
      <w:r>
        <w:rPr>
          <w:rFonts w:ascii="Calibri" w:hAnsi="Calibri"/>
          <w:kern w:val="24"/>
          <w:sz w:val="22"/>
          <w:szCs w:val="22"/>
        </w:rPr>
        <w:t xml:space="preserve"> en forretningsmæssig kontekst</w:t>
      </w:r>
      <w:r w:rsidR="0029062D">
        <w:rPr>
          <w:rFonts w:ascii="Calibri" w:hAnsi="Calibri"/>
          <w:kern w:val="24"/>
          <w:sz w:val="22"/>
          <w:szCs w:val="22"/>
        </w:rPr>
        <w:t>, hvor der også tages he</w:t>
      </w:r>
      <w:r w:rsidR="0029062D">
        <w:rPr>
          <w:rFonts w:ascii="Calibri" w:hAnsi="Calibri"/>
          <w:kern w:val="24"/>
          <w:sz w:val="22"/>
          <w:szCs w:val="22"/>
        </w:rPr>
        <w:t>n</w:t>
      </w:r>
      <w:r w:rsidR="0029062D">
        <w:rPr>
          <w:rFonts w:ascii="Calibri" w:hAnsi="Calibri"/>
          <w:kern w:val="24"/>
          <w:sz w:val="22"/>
          <w:szCs w:val="22"/>
        </w:rPr>
        <w:t>syn til den langsigtede udvikling af systemet inden for ansvarlig økon</w:t>
      </w:r>
      <w:r w:rsidR="0029062D">
        <w:rPr>
          <w:rFonts w:ascii="Calibri" w:hAnsi="Calibri"/>
          <w:kern w:val="24"/>
          <w:sz w:val="22"/>
          <w:szCs w:val="22"/>
        </w:rPr>
        <w:t>o</w:t>
      </w:r>
      <w:r w:rsidR="0029062D">
        <w:rPr>
          <w:rFonts w:ascii="Calibri" w:hAnsi="Calibri"/>
          <w:kern w:val="24"/>
          <w:sz w:val="22"/>
          <w:szCs w:val="22"/>
        </w:rPr>
        <w:t>misk ramme</w:t>
      </w:r>
      <w:r>
        <w:rPr>
          <w:rFonts w:ascii="Calibri" w:hAnsi="Calibri"/>
          <w:kern w:val="24"/>
          <w:sz w:val="22"/>
          <w:szCs w:val="22"/>
        </w:rPr>
        <w:t>.</w:t>
      </w:r>
    </w:p>
    <w:p w14:paraId="475E780C" w14:textId="77777777" w:rsidR="00FB0844" w:rsidRDefault="0029062D" w:rsidP="00FA4BB7">
      <w:pPr>
        <w:pStyle w:val="Listeafsnit"/>
        <w:numPr>
          <w:ilvl w:val="0"/>
          <w:numId w:val="13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Drøfte og beskrive de</w:t>
      </w:r>
      <w:r w:rsidR="00FB0844">
        <w:rPr>
          <w:rFonts w:ascii="Calibri" w:hAnsi="Calibri"/>
          <w:kern w:val="24"/>
          <w:sz w:val="22"/>
          <w:szCs w:val="22"/>
        </w:rPr>
        <w:t xml:space="preserve"> systemspecifikke </w:t>
      </w:r>
      <w:r>
        <w:rPr>
          <w:rFonts w:ascii="Calibri" w:hAnsi="Calibri"/>
          <w:kern w:val="24"/>
          <w:sz w:val="22"/>
          <w:szCs w:val="22"/>
        </w:rPr>
        <w:t>problemstillinger</w:t>
      </w:r>
      <w:r w:rsidR="00FB0844">
        <w:rPr>
          <w:rFonts w:ascii="Calibri" w:hAnsi="Calibri"/>
          <w:kern w:val="24"/>
          <w:sz w:val="22"/>
          <w:szCs w:val="22"/>
        </w:rPr>
        <w:t xml:space="preserve"> inden for</w:t>
      </w:r>
      <w:r w:rsidR="00A554E7">
        <w:rPr>
          <w:rFonts w:ascii="Calibri" w:hAnsi="Calibri"/>
          <w:kern w:val="24"/>
          <w:sz w:val="22"/>
          <w:szCs w:val="22"/>
        </w:rPr>
        <w:t xml:space="preserve"> s</w:t>
      </w:r>
      <w:r w:rsidR="00A554E7">
        <w:rPr>
          <w:rFonts w:ascii="Calibri" w:hAnsi="Calibri"/>
          <w:kern w:val="24"/>
          <w:sz w:val="22"/>
          <w:szCs w:val="22"/>
        </w:rPr>
        <w:t>y</w:t>
      </w:r>
      <w:r w:rsidR="00A554E7">
        <w:rPr>
          <w:rFonts w:ascii="Calibri" w:hAnsi="Calibri"/>
          <w:kern w:val="24"/>
          <w:sz w:val="22"/>
          <w:szCs w:val="22"/>
        </w:rPr>
        <w:t>stemforvaltningen</w:t>
      </w:r>
      <w:r w:rsidR="00FB0844">
        <w:rPr>
          <w:rFonts w:ascii="Calibri" w:hAnsi="Calibri"/>
          <w:kern w:val="24"/>
          <w:sz w:val="22"/>
          <w:szCs w:val="22"/>
        </w:rPr>
        <w:t xml:space="preserve"> af systemet</w:t>
      </w:r>
      <w:r>
        <w:rPr>
          <w:rFonts w:ascii="Calibri" w:hAnsi="Calibri"/>
          <w:kern w:val="24"/>
          <w:sz w:val="22"/>
          <w:szCs w:val="22"/>
        </w:rPr>
        <w:t xml:space="preserve">, som </w:t>
      </w:r>
      <w:r w:rsidR="004E263B">
        <w:rPr>
          <w:rFonts w:ascii="Calibri" w:hAnsi="Calibri"/>
          <w:kern w:val="24"/>
          <w:sz w:val="22"/>
          <w:szCs w:val="22"/>
        </w:rPr>
        <w:t>SYS</w:t>
      </w:r>
      <w:r>
        <w:rPr>
          <w:rFonts w:ascii="Calibri" w:hAnsi="Calibri"/>
          <w:kern w:val="24"/>
          <w:sz w:val="22"/>
          <w:szCs w:val="22"/>
        </w:rPr>
        <w:t xml:space="preserve"> skal træffe endelig beslutning om. </w:t>
      </w:r>
    </w:p>
    <w:p w14:paraId="475E780D" w14:textId="77777777" w:rsidR="00FF0CAD" w:rsidRDefault="00FF0CAD" w:rsidP="00FF0CAD">
      <w:pPr>
        <w:numPr>
          <w:ilvl w:val="0"/>
          <w:numId w:val="13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Behandle de årlige driftsbudgetter, så </w:t>
      </w:r>
      <w:r w:rsidR="004E263B">
        <w:rPr>
          <w:rFonts w:ascii="Calibri" w:hAnsi="Calibri"/>
          <w:kern w:val="24"/>
          <w:sz w:val="22"/>
          <w:szCs w:val="22"/>
        </w:rPr>
        <w:t>SYS</w:t>
      </w:r>
      <w:r>
        <w:rPr>
          <w:rFonts w:ascii="Calibri" w:hAnsi="Calibri"/>
          <w:kern w:val="24"/>
          <w:sz w:val="22"/>
          <w:szCs w:val="22"/>
        </w:rPr>
        <w:t xml:space="preserve"> forlægges et gennemarbejdet driftsbudget for løsningen.</w:t>
      </w:r>
    </w:p>
    <w:p w14:paraId="475E780E" w14:textId="77777777" w:rsidR="00FF0CAD" w:rsidRPr="00FA4BB7" w:rsidRDefault="00FF0CAD" w:rsidP="00FA4BB7">
      <w:pPr>
        <w:numPr>
          <w:ilvl w:val="0"/>
          <w:numId w:val="13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Følge op på SLA</w:t>
      </w:r>
      <w:r w:rsidR="00A554E7">
        <w:rPr>
          <w:rFonts w:ascii="Calibri" w:hAnsi="Calibri"/>
          <w:kern w:val="24"/>
          <w:sz w:val="22"/>
          <w:szCs w:val="22"/>
        </w:rPr>
        <w:t>-aftalen</w:t>
      </w:r>
    </w:p>
    <w:p w14:paraId="475E780F" w14:textId="77777777" w:rsidR="00FA5F5D" w:rsidRDefault="007219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 </w:t>
      </w:r>
    </w:p>
    <w:p w14:paraId="475E7810" w14:textId="77777777" w:rsidR="006F431A" w:rsidRDefault="006F431A" w:rsidP="006F431A">
      <w:pPr>
        <w:rPr>
          <w:rFonts w:ascii="Calibri" w:hAnsi="Calibri"/>
          <w:b/>
          <w:kern w:val="24"/>
          <w:sz w:val="22"/>
          <w:szCs w:val="22"/>
        </w:rPr>
      </w:pPr>
      <w:r>
        <w:rPr>
          <w:rFonts w:ascii="Calibri" w:hAnsi="Calibri"/>
          <w:b/>
          <w:kern w:val="24"/>
          <w:sz w:val="22"/>
          <w:szCs w:val="22"/>
        </w:rPr>
        <w:t>Brugergrupper</w:t>
      </w:r>
    </w:p>
    <w:p w14:paraId="475E7811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Hvert fællesregionalt it-system har en brugergruppe, som tæt følger driften og videreudviklingen af det pågældende system. </w:t>
      </w:r>
      <w:r w:rsidR="004E263B">
        <w:rPr>
          <w:rFonts w:ascii="Calibri" w:hAnsi="Calibri"/>
          <w:kern w:val="24"/>
          <w:sz w:val="22"/>
          <w:szCs w:val="22"/>
        </w:rPr>
        <w:t>Den systemansvarlige region b</w:t>
      </w:r>
      <w:r w:rsidR="004E263B">
        <w:rPr>
          <w:rFonts w:ascii="Calibri" w:hAnsi="Calibri"/>
          <w:kern w:val="24"/>
          <w:sz w:val="22"/>
          <w:szCs w:val="22"/>
        </w:rPr>
        <w:t>e</w:t>
      </w:r>
      <w:r w:rsidR="004E263B">
        <w:rPr>
          <w:rFonts w:ascii="Calibri" w:hAnsi="Calibri"/>
          <w:kern w:val="24"/>
          <w:sz w:val="22"/>
          <w:szCs w:val="22"/>
        </w:rPr>
        <w:t>slutter b</w:t>
      </w:r>
      <w:r>
        <w:rPr>
          <w:rFonts w:ascii="Calibri" w:hAnsi="Calibri"/>
          <w:kern w:val="24"/>
          <w:sz w:val="22"/>
          <w:szCs w:val="22"/>
        </w:rPr>
        <w:t>rugergrupperne</w:t>
      </w:r>
      <w:r w:rsidR="004E263B">
        <w:rPr>
          <w:rFonts w:ascii="Calibri" w:hAnsi="Calibri"/>
          <w:kern w:val="24"/>
          <w:sz w:val="22"/>
          <w:szCs w:val="22"/>
        </w:rPr>
        <w:t>s mødefrekvens i samarbejde med de øvrige region</w:t>
      </w:r>
      <w:r w:rsidR="00CE1251">
        <w:rPr>
          <w:rFonts w:ascii="Calibri" w:hAnsi="Calibri"/>
          <w:kern w:val="24"/>
          <w:sz w:val="22"/>
          <w:szCs w:val="22"/>
        </w:rPr>
        <w:t>er</w:t>
      </w:r>
      <w:r w:rsidR="004E263B">
        <w:rPr>
          <w:rFonts w:ascii="Calibri" w:hAnsi="Calibri"/>
          <w:kern w:val="24"/>
          <w:sz w:val="22"/>
          <w:szCs w:val="22"/>
        </w:rPr>
        <w:t>, og brugergrupperne</w:t>
      </w:r>
      <w:r>
        <w:rPr>
          <w:rFonts w:ascii="Calibri" w:hAnsi="Calibri"/>
          <w:kern w:val="24"/>
          <w:sz w:val="22"/>
          <w:szCs w:val="22"/>
        </w:rPr>
        <w:t xml:space="preserve"> betjenes af den systemansvarlige region</w:t>
      </w:r>
      <w:r w:rsidR="00A554E7">
        <w:rPr>
          <w:rFonts w:ascii="Calibri" w:hAnsi="Calibri"/>
          <w:kern w:val="24"/>
          <w:sz w:val="22"/>
          <w:szCs w:val="22"/>
        </w:rPr>
        <w:t xml:space="preserve"> ved </w:t>
      </w:r>
      <w:proofErr w:type="spellStart"/>
      <w:r w:rsidR="00A554E7">
        <w:rPr>
          <w:rFonts w:ascii="Calibri" w:hAnsi="Calibri"/>
          <w:kern w:val="24"/>
          <w:sz w:val="22"/>
          <w:szCs w:val="22"/>
        </w:rPr>
        <w:t>FSA’en</w:t>
      </w:r>
      <w:proofErr w:type="spellEnd"/>
      <w:r>
        <w:rPr>
          <w:rFonts w:ascii="Calibri" w:hAnsi="Calibri"/>
          <w:kern w:val="24"/>
          <w:sz w:val="22"/>
          <w:szCs w:val="22"/>
        </w:rPr>
        <w:t>.</w:t>
      </w:r>
    </w:p>
    <w:p w14:paraId="475E7812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813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Brugergruppen bemandes med minimum én repræsentant pr. region</w:t>
      </w:r>
      <w:r w:rsidR="00AA6632">
        <w:rPr>
          <w:rFonts w:ascii="Calibri" w:hAnsi="Calibri"/>
          <w:kern w:val="24"/>
          <w:sz w:val="22"/>
          <w:szCs w:val="22"/>
        </w:rPr>
        <w:t>,</w:t>
      </w:r>
      <w:r>
        <w:rPr>
          <w:rFonts w:ascii="Calibri" w:hAnsi="Calibri"/>
          <w:kern w:val="24"/>
          <w:sz w:val="22"/>
          <w:szCs w:val="22"/>
        </w:rPr>
        <w:t xml:space="preserve"> og forma</w:t>
      </w:r>
      <w:r>
        <w:rPr>
          <w:rFonts w:ascii="Calibri" w:hAnsi="Calibri"/>
          <w:kern w:val="24"/>
          <w:sz w:val="22"/>
          <w:szCs w:val="22"/>
        </w:rPr>
        <w:t>n</w:t>
      </w:r>
      <w:r>
        <w:rPr>
          <w:rFonts w:ascii="Calibri" w:hAnsi="Calibri"/>
          <w:kern w:val="24"/>
          <w:sz w:val="22"/>
          <w:szCs w:val="22"/>
        </w:rPr>
        <w:t xml:space="preserve">den udpeges af </w:t>
      </w:r>
      <w:r w:rsidR="00AA6632">
        <w:rPr>
          <w:rFonts w:ascii="Calibri" w:hAnsi="Calibri"/>
          <w:kern w:val="24"/>
          <w:sz w:val="22"/>
          <w:szCs w:val="22"/>
        </w:rPr>
        <w:t xml:space="preserve">den systemansvarlige region. </w:t>
      </w:r>
      <w:r>
        <w:rPr>
          <w:rFonts w:ascii="Calibri" w:hAnsi="Calibri"/>
          <w:kern w:val="24"/>
          <w:sz w:val="22"/>
          <w:szCs w:val="22"/>
        </w:rPr>
        <w:t xml:space="preserve">De regionale repræsentanter skal alle have </w:t>
      </w:r>
      <w:r w:rsidR="004E263B">
        <w:rPr>
          <w:rFonts w:ascii="Calibri" w:hAnsi="Calibri"/>
          <w:kern w:val="24"/>
          <w:sz w:val="22"/>
          <w:szCs w:val="22"/>
        </w:rPr>
        <w:t>solid indsigt i brugernes behov, eksempelvis ved at bemande bruge</w:t>
      </w:r>
      <w:r w:rsidR="004E263B">
        <w:rPr>
          <w:rFonts w:ascii="Calibri" w:hAnsi="Calibri"/>
          <w:kern w:val="24"/>
          <w:sz w:val="22"/>
          <w:szCs w:val="22"/>
        </w:rPr>
        <w:t>r</w:t>
      </w:r>
      <w:r w:rsidR="004E263B">
        <w:rPr>
          <w:rFonts w:ascii="Calibri" w:hAnsi="Calibri"/>
          <w:kern w:val="24"/>
          <w:sz w:val="22"/>
          <w:szCs w:val="22"/>
        </w:rPr>
        <w:t>gruppen med slutbrugere med praktisk erfaring med systemet.</w:t>
      </w:r>
    </w:p>
    <w:p w14:paraId="475E7814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815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Brugergruppens vigtigste opgaver er løbende at identificere og motivere ønsker til videreudvikling af systemet. Videreudviklingsønskerne skal beskrives i en bus</w:t>
      </w:r>
      <w:r>
        <w:rPr>
          <w:rFonts w:ascii="Calibri" w:hAnsi="Calibri"/>
          <w:kern w:val="24"/>
          <w:sz w:val="22"/>
          <w:szCs w:val="22"/>
        </w:rPr>
        <w:t>i</w:t>
      </w:r>
      <w:r>
        <w:rPr>
          <w:rFonts w:ascii="Calibri" w:hAnsi="Calibri"/>
          <w:kern w:val="24"/>
          <w:sz w:val="22"/>
          <w:szCs w:val="22"/>
        </w:rPr>
        <w:t>ness case light</w:t>
      </w:r>
      <w:r w:rsidR="00FF0CAD">
        <w:rPr>
          <w:rFonts w:ascii="Calibri" w:hAnsi="Calibri"/>
          <w:kern w:val="24"/>
          <w:sz w:val="22"/>
          <w:szCs w:val="22"/>
        </w:rPr>
        <w:t xml:space="preserve">, der inden godkendelse i </w:t>
      </w:r>
      <w:r w:rsidR="004E263B">
        <w:rPr>
          <w:rFonts w:ascii="Calibri" w:hAnsi="Calibri"/>
          <w:kern w:val="24"/>
          <w:sz w:val="22"/>
          <w:szCs w:val="22"/>
        </w:rPr>
        <w:t>SYS</w:t>
      </w:r>
      <w:r w:rsidR="00FF0CAD">
        <w:rPr>
          <w:rFonts w:ascii="Calibri" w:hAnsi="Calibri"/>
          <w:kern w:val="24"/>
          <w:sz w:val="22"/>
          <w:szCs w:val="22"/>
        </w:rPr>
        <w:t xml:space="preserve"> skal behandles i løsningens forre</w:t>
      </w:r>
      <w:r w:rsidR="00FF0CAD">
        <w:rPr>
          <w:rFonts w:ascii="Calibri" w:hAnsi="Calibri"/>
          <w:kern w:val="24"/>
          <w:sz w:val="22"/>
          <w:szCs w:val="22"/>
        </w:rPr>
        <w:t>t</w:t>
      </w:r>
      <w:r w:rsidR="00FF0CAD">
        <w:rPr>
          <w:rFonts w:ascii="Calibri" w:hAnsi="Calibri"/>
          <w:kern w:val="24"/>
          <w:sz w:val="22"/>
          <w:szCs w:val="22"/>
        </w:rPr>
        <w:t>ningsstyregruppe</w:t>
      </w:r>
      <w:r w:rsidR="004E263B">
        <w:rPr>
          <w:rFonts w:ascii="Calibri" w:hAnsi="Calibri"/>
          <w:kern w:val="24"/>
          <w:sz w:val="22"/>
          <w:szCs w:val="22"/>
        </w:rPr>
        <w:t>.</w:t>
      </w:r>
      <w:r>
        <w:rPr>
          <w:rFonts w:ascii="Calibri" w:hAnsi="Calibri"/>
          <w:kern w:val="24"/>
          <w:sz w:val="22"/>
          <w:szCs w:val="22"/>
        </w:rPr>
        <w:t xml:space="preserve"> Brugergruppens medlemmer skal </w:t>
      </w:r>
      <w:r w:rsidR="00FF0CAD">
        <w:rPr>
          <w:rFonts w:ascii="Calibri" w:hAnsi="Calibri"/>
          <w:kern w:val="24"/>
          <w:sz w:val="22"/>
          <w:szCs w:val="22"/>
        </w:rPr>
        <w:t xml:space="preserve">også </w:t>
      </w:r>
      <w:r>
        <w:rPr>
          <w:rFonts w:ascii="Calibri" w:hAnsi="Calibri"/>
          <w:kern w:val="24"/>
          <w:sz w:val="22"/>
          <w:szCs w:val="22"/>
        </w:rPr>
        <w:t>bistå den systemansva</w:t>
      </w:r>
      <w:r>
        <w:rPr>
          <w:rFonts w:ascii="Calibri" w:hAnsi="Calibri"/>
          <w:kern w:val="24"/>
          <w:sz w:val="22"/>
          <w:szCs w:val="22"/>
        </w:rPr>
        <w:t>r</w:t>
      </w:r>
      <w:r>
        <w:rPr>
          <w:rFonts w:ascii="Calibri" w:hAnsi="Calibri"/>
          <w:kern w:val="24"/>
          <w:sz w:val="22"/>
          <w:szCs w:val="22"/>
        </w:rPr>
        <w:t xml:space="preserve">lige region i forbindelse med test og release af ny funktionalitet m.m. </w:t>
      </w:r>
    </w:p>
    <w:p w14:paraId="475E7816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817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Den systemansvarlige region skal i starten af året høre brugergruppen i forhold til udarbejdelsen af de årlige driftsbudgetter, ligesom den systemansvarlige region løbende skal orientere brugergruppen om, hvordan </w:t>
      </w:r>
      <w:proofErr w:type="spellStart"/>
      <w:r>
        <w:rPr>
          <w:rFonts w:ascii="Calibri" w:hAnsi="Calibri"/>
          <w:kern w:val="24"/>
          <w:sz w:val="22"/>
          <w:szCs w:val="22"/>
        </w:rPr>
        <w:t>SLA’ens</w:t>
      </w:r>
      <w:proofErr w:type="spellEnd"/>
      <w:r>
        <w:rPr>
          <w:rFonts w:ascii="Calibri" w:hAnsi="Calibri"/>
          <w:kern w:val="24"/>
          <w:sz w:val="22"/>
          <w:szCs w:val="22"/>
        </w:rPr>
        <w:t xml:space="preserve"> krav overholdes. </w:t>
      </w:r>
    </w:p>
    <w:p w14:paraId="475E7818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819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lastRenderedPageBreak/>
        <w:t>Brugergruppens medlemmer skal endvidere fungere som regionale kontaktpe</w:t>
      </w:r>
      <w:r>
        <w:rPr>
          <w:rFonts w:ascii="Calibri" w:hAnsi="Calibri"/>
          <w:kern w:val="24"/>
          <w:sz w:val="22"/>
          <w:szCs w:val="22"/>
        </w:rPr>
        <w:t>r</w:t>
      </w:r>
      <w:r>
        <w:rPr>
          <w:rFonts w:ascii="Calibri" w:hAnsi="Calibri"/>
          <w:kern w:val="24"/>
          <w:sz w:val="22"/>
          <w:szCs w:val="22"/>
        </w:rPr>
        <w:t xml:space="preserve">soner, sådan at den systemansvarlige region har en fast kontaktperson ud til hver enkelt region. </w:t>
      </w:r>
    </w:p>
    <w:p w14:paraId="475E781A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81B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Sammenfattende har brugergrupperne følgende opgaver:</w:t>
      </w:r>
    </w:p>
    <w:p w14:paraId="475E781C" w14:textId="77777777" w:rsidR="00A554E7" w:rsidRDefault="00A554E7" w:rsidP="006F431A">
      <w:pPr>
        <w:rPr>
          <w:rFonts w:ascii="Calibri" w:hAnsi="Calibri"/>
          <w:kern w:val="24"/>
          <w:sz w:val="22"/>
          <w:szCs w:val="22"/>
        </w:rPr>
      </w:pPr>
    </w:p>
    <w:p w14:paraId="475E781D" w14:textId="77777777" w:rsidR="006F431A" w:rsidRDefault="006F431A" w:rsidP="006F431A">
      <w:pPr>
        <w:numPr>
          <w:ilvl w:val="0"/>
          <w:numId w:val="10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Identificere videreudviklingsønsker</w:t>
      </w:r>
      <w:r w:rsidR="00C912DB">
        <w:rPr>
          <w:rFonts w:ascii="Calibri" w:hAnsi="Calibri"/>
          <w:kern w:val="24"/>
          <w:sz w:val="22"/>
          <w:szCs w:val="22"/>
        </w:rPr>
        <w:t xml:space="preserve"> samt </w:t>
      </w:r>
      <w:r>
        <w:rPr>
          <w:rFonts w:ascii="Calibri" w:hAnsi="Calibri"/>
          <w:kern w:val="24"/>
          <w:sz w:val="22"/>
          <w:szCs w:val="22"/>
        </w:rPr>
        <w:t xml:space="preserve">bistå den systemansvarlig region med at </w:t>
      </w:r>
      <w:r w:rsidR="00C912DB">
        <w:rPr>
          <w:rFonts w:ascii="Calibri" w:hAnsi="Calibri"/>
          <w:kern w:val="24"/>
          <w:sz w:val="22"/>
          <w:szCs w:val="22"/>
        </w:rPr>
        <w:t xml:space="preserve">dokumentere </w:t>
      </w:r>
      <w:r>
        <w:rPr>
          <w:rFonts w:ascii="Calibri" w:hAnsi="Calibri"/>
          <w:kern w:val="24"/>
          <w:sz w:val="22"/>
          <w:szCs w:val="22"/>
        </w:rPr>
        <w:t>disse ønsker</w:t>
      </w:r>
      <w:r w:rsidR="00AA6632">
        <w:rPr>
          <w:rFonts w:ascii="Calibri" w:hAnsi="Calibri"/>
          <w:kern w:val="24"/>
          <w:sz w:val="22"/>
          <w:szCs w:val="22"/>
        </w:rPr>
        <w:t xml:space="preserve"> i en business case light.</w:t>
      </w:r>
    </w:p>
    <w:p w14:paraId="475E781E" w14:textId="77777777" w:rsidR="006F431A" w:rsidRDefault="006F431A" w:rsidP="006F431A">
      <w:pPr>
        <w:numPr>
          <w:ilvl w:val="0"/>
          <w:numId w:val="10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Bistå den systemansvarlige region i forbindelse med test af nye releases – fx ny funktionalitet m.m.</w:t>
      </w:r>
    </w:p>
    <w:p w14:paraId="475E781F" w14:textId="77777777" w:rsidR="006F431A" w:rsidRDefault="006F431A" w:rsidP="006F431A">
      <w:pPr>
        <w:numPr>
          <w:ilvl w:val="0"/>
          <w:numId w:val="10"/>
        </w:numPr>
        <w:rPr>
          <w:rFonts w:ascii="Calibri" w:hAnsi="Calibri"/>
          <w:kern w:val="24"/>
          <w:sz w:val="22"/>
          <w:szCs w:val="22"/>
        </w:rPr>
      </w:pPr>
      <w:proofErr w:type="gramStart"/>
      <w:r>
        <w:rPr>
          <w:rFonts w:ascii="Calibri" w:hAnsi="Calibri"/>
          <w:kern w:val="24"/>
          <w:sz w:val="22"/>
          <w:szCs w:val="22"/>
        </w:rPr>
        <w:t>Afgiv</w:t>
      </w:r>
      <w:r w:rsidR="00F52A79">
        <w:rPr>
          <w:rFonts w:ascii="Calibri" w:hAnsi="Calibri"/>
          <w:kern w:val="24"/>
          <w:sz w:val="22"/>
          <w:szCs w:val="22"/>
        </w:rPr>
        <w:t>e</w:t>
      </w:r>
      <w:proofErr w:type="gramEnd"/>
      <w:r>
        <w:rPr>
          <w:rFonts w:ascii="Calibri" w:hAnsi="Calibri"/>
          <w:kern w:val="24"/>
          <w:sz w:val="22"/>
          <w:szCs w:val="22"/>
        </w:rPr>
        <w:t xml:space="preserve"> kommentarer til de årlige driftsbudgetter.</w:t>
      </w:r>
    </w:p>
    <w:p w14:paraId="475E7820" w14:textId="77777777" w:rsidR="006F431A" w:rsidRDefault="006F431A" w:rsidP="006F431A">
      <w:pPr>
        <w:numPr>
          <w:ilvl w:val="0"/>
          <w:numId w:val="10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Følge op på SLA</w:t>
      </w:r>
      <w:r w:rsidR="00A554E7">
        <w:rPr>
          <w:rFonts w:ascii="Calibri" w:hAnsi="Calibri"/>
          <w:kern w:val="24"/>
          <w:sz w:val="22"/>
          <w:szCs w:val="22"/>
        </w:rPr>
        <w:t>-aftalen</w:t>
      </w:r>
      <w:r w:rsidR="004E263B">
        <w:rPr>
          <w:rFonts w:ascii="Calibri" w:hAnsi="Calibri"/>
          <w:kern w:val="24"/>
          <w:sz w:val="22"/>
          <w:szCs w:val="22"/>
        </w:rPr>
        <w:t>.</w:t>
      </w:r>
    </w:p>
    <w:p w14:paraId="475E7821" w14:textId="77777777" w:rsidR="006F431A" w:rsidRDefault="00FF0CAD" w:rsidP="006F431A">
      <w:pPr>
        <w:numPr>
          <w:ilvl w:val="0"/>
          <w:numId w:val="10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Fungere som r</w:t>
      </w:r>
      <w:r w:rsidR="006F431A">
        <w:rPr>
          <w:rFonts w:ascii="Calibri" w:hAnsi="Calibri"/>
          <w:kern w:val="24"/>
          <w:sz w:val="22"/>
          <w:szCs w:val="22"/>
        </w:rPr>
        <w:t>egional</w:t>
      </w:r>
      <w:r>
        <w:rPr>
          <w:rFonts w:ascii="Calibri" w:hAnsi="Calibri"/>
          <w:kern w:val="24"/>
          <w:sz w:val="22"/>
          <w:szCs w:val="22"/>
        </w:rPr>
        <w:t>e</w:t>
      </w:r>
      <w:r w:rsidR="006F431A">
        <w:rPr>
          <w:rFonts w:ascii="Calibri" w:hAnsi="Calibri"/>
          <w:kern w:val="24"/>
          <w:sz w:val="22"/>
          <w:szCs w:val="22"/>
        </w:rPr>
        <w:t xml:space="preserve"> konktaktperson</w:t>
      </w:r>
      <w:r>
        <w:rPr>
          <w:rFonts w:ascii="Calibri" w:hAnsi="Calibri"/>
          <w:kern w:val="24"/>
          <w:sz w:val="22"/>
          <w:szCs w:val="22"/>
        </w:rPr>
        <w:t>er</w:t>
      </w:r>
      <w:r w:rsidR="006F431A">
        <w:rPr>
          <w:rFonts w:ascii="Calibri" w:hAnsi="Calibri"/>
          <w:kern w:val="24"/>
          <w:sz w:val="22"/>
          <w:szCs w:val="22"/>
        </w:rPr>
        <w:t xml:space="preserve"> </w:t>
      </w:r>
      <w:r w:rsidR="004E263B">
        <w:rPr>
          <w:rFonts w:ascii="Calibri" w:hAnsi="Calibri"/>
          <w:kern w:val="24"/>
          <w:sz w:val="22"/>
          <w:szCs w:val="22"/>
        </w:rPr>
        <w:t>i forhold til brugere i regionerne.</w:t>
      </w:r>
    </w:p>
    <w:p w14:paraId="475E7822" w14:textId="77777777" w:rsidR="006F431A" w:rsidRDefault="006F431A" w:rsidP="006F431A">
      <w:pPr>
        <w:numPr>
          <w:ilvl w:val="0"/>
          <w:numId w:val="10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Godkende uddannelsesmateriale</w:t>
      </w:r>
      <w:r w:rsidR="004E263B">
        <w:rPr>
          <w:rFonts w:ascii="Calibri" w:hAnsi="Calibri"/>
          <w:kern w:val="24"/>
          <w:sz w:val="22"/>
          <w:szCs w:val="22"/>
        </w:rPr>
        <w:t>.</w:t>
      </w:r>
    </w:p>
    <w:p w14:paraId="475E7823" w14:textId="77777777" w:rsidR="00FF0CAD" w:rsidRDefault="00FF0CAD" w:rsidP="006F431A">
      <w:pPr>
        <w:rPr>
          <w:rFonts w:ascii="Calibri" w:hAnsi="Calibri"/>
          <w:kern w:val="24"/>
          <w:sz w:val="22"/>
          <w:szCs w:val="22"/>
        </w:rPr>
      </w:pPr>
    </w:p>
    <w:p w14:paraId="475E7824" w14:textId="77777777" w:rsidR="006F431A" w:rsidRDefault="006F431A" w:rsidP="006F431A">
      <w:pPr>
        <w:rPr>
          <w:rFonts w:ascii="Calibri" w:hAnsi="Calibri"/>
          <w:b/>
          <w:kern w:val="24"/>
          <w:sz w:val="22"/>
          <w:szCs w:val="22"/>
        </w:rPr>
      </w:pPr>
      <w:r>
        <w:rPr>
          <w:rFonts w:ascii="Calibri" w:hAnsi="Calibri"/>
          <w:b/>
          <w:kern w:val="24"/>
          <w:sz w:val="22"/>
          <w:szCs w:val="22"/>
        </w:rPr>
        <w:t>Den enkelte region</w:t>
      </w:r>
    </w:p>
    <w:p w14:paraId="475E7825" w14:textId="77777777" w:rsidR="00736206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Der vil i forhold til systemforvaltningen være en række opgaver, som den enkelte region selv er ansvarlig for at tage hånd om. Det drejer sig om:</w:t>
      </w:r>
    </w:p>
    <w:p w14:paraId="475E7826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  </w:t>
      </w:r>
    </w:p>
    <w:p w14:paraId="475E7827" w14:textId="77777777" w:rsidR="00AA6632" w:rsidRDefault="00AA6632" w:rsidP="006F431A">
      <w:pPr>
        <w:numPr>
          <w:ilvl w:val="0"/>
          <w:numId w:val="11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Applikationssupport – dvs. support i hvordan det pågældende system skal anvendes. </w:t>
      </w:r>
    </w:p>
    <w:p w14:paraId="475E7828" w14:textId="77777777" w:rsidR="00AA6632" w:rsidRPr="00736206" w:rsidRDefault="00736206" w:rsidP="00AA6632">
      <w:pPr>
        <w:numPr>
          <w:ilvl w:val="0"/>
          <w:numId w:val="11"/>
        </w:numPr>
        <w:rPr>
          <w:rFonts w:ascii="Calibri" w:hAnsi="Calibri"/>
          <w:kern w:val="24"/>
          <w:sz w:val="22"/>
          <w:szCs w:val="22"/>
        </w:rPr>
      </w:pPr>
      <w:r w:rsidRPr="00736206">
        <w:rPr>
          <w:rFonts w:ascii="Calibri" w:hAnsi="Calibri" w:cs="Calibri"/>
          <w:sz w:val="22"/>
          <w:szCs w:val="22"/>
        </w:rPr>
        <w:t>Administration af brugeradgange, herunder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/>
          <w:kern w:val="24"/>
          <w:sz w:val="22"/>
          <w:szCs w:val="22"/>
        </w:rPr>
        <w:t>s</w:t>
      </w:r>
      <w:r w:rsidR="00AA6632" w:rsidRPr="00736206">
        <w:rPr>
          <w:rFonts w:ascii="Calibri" w:hAnsi="Calibri"/>
          <w:kern w:val="24"/>
          <w:sz w:val="22"/>
          <w:szCs w:val="22"/>
        </w:rPr>
        <w:t>uperbrugere som kan vejlede og supervisere regionens brugere.</w:t>
      </w:r>
    </w:p>
    <w:p w14:paraId="475E7829" w14:textId="77777777" w:rsidR="006F431A" w:rsidRDefault="006F431A" w:rsidP="006F431A">
      <w:pPr>
        <w:numPr>
          <w:ilvl w:val="0"/>
          <w:numId w:val="11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Undervisning af regionens brugere, sådan at de har tilstrækkelig viden om s</w:t>
      </w:r>
      <w:r>
        <w:rPr>
          <w:rFonts w:ascii="Calibri" w:hAnsi="Calibri"/>
          <w:kern w:val="24"/>
          <w:sz w:val="22"/>
          <w:szCs w:val="22"/>
        </w:rPr>
        <w:t>y</w:t>
      </w:r>
      <w:r>
        <w:rPr>
          <w:rFonts w:ascii="Calibri" w:hAnsi="Calibri"/>
          <w:kern w:val="24"/>
          <w:sz w:val="22"/>
          <w:szCs w:val="22"/>
        </w:rPr>
        <w:t xml:space="preserve">stemet til at sikre optimal anvendelse </w:t>
      </w:r>
    </w:p>
    <w:p w14:paraId="475E782A" w14:textId="77777777" w:rsidR="006F431A" w:rsidRDefault="006F431A" w:rsidP="006F431A">
      <w:pPr>
        <w:numPr>
          <w:ilvl w:val="0"/>
          <w:numId w:val="11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Beskrivelser af de regionale/lokale arbejdsgange, herunder tilgængelighed til disse</w:t>
      </w:r>
    </w:p>
    <w:p w14:paraId="475E782B" w14:textId="77777777" w:rsidR="006F431A" w:rsidRDefault="006F431A" w:rsidP="006F431A">
      <w:pPr>
        <w:numPr>
          <w:ilvl w:val="0"/>
          <w:numId w:val="11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Opsamling af udviklingsønsker fra regionens brugere </w:t>
      </w:r>
    </w:p>
    <w:p w14:paraId="475E782C" w14:textId="77777777" w:rsidR="00736206" w:rsidRDefault="006F431A" w:rsidP="006F431A">
      <w:pPr>
        <w:numPr>
          <w:ilvl w:val="0"/>
          <w:numId w:val="11"/>
        </w:numPr>
        <w:rPr>
          <w:rFonts w:ascii="Calibri" w:hAnsi="Calibri"/>
          <w:kern w:val="24"/>
          <w:sz w:val="22"/>
          <w:szCs w:val="22"/>
        </w:rPr>
      </w:pPr>
      <w:proofErr w:type="gramStart"/>
      <w:r w:rsidRPr="004E263B">
        <w:rPr>
          <w:rFonts w:ascii="Calibri" w:hAnsi="Calibri"/>
          <w:kern w:val="24"/>
          <w:sz w:val="22"/>
          <w:szCs w:val="22"/>
        </w:rPr>
        <w:t>Sikre</w:t>
      </w:r>
      <w:proofErr w:type="gramEnd"/>
      <w:r w:rsidRPr="004E263B">
        <w:rPr>
          <w:rFonts w:ascii="Calibri" w:hAnsi="Calibri"/>
          <w:kern w:val="24"/>
          <w:sz w:val="22"/>
          <w:szCs w:val="22"/>
        </w:rPr>
        <w:t xml:space="preserve"> single point of </w:t>
      </w:r>
      <w:proofErr w:type="spellStart"/>
      <w:r w:rsidRPr="004E263B">
        <w:rPr>
          <w:rFonts w:ascii="Calibri" w:hAnsi="Calibri"/>
          <w:kern w:val="24"/>
          <w:sz w:val="22"/>
          <w:szCs w:val="22"/>
        </w:rPr>
        <w:t>contact</w:t>
      </w:r>
      <w:proofErr w:type="spellEnd"/>
      <w:r w:rsidRPr="004E263B">
        <w:rPr>
          <w:rFonts w:ascii="Calibri" w:hAnsi="Calibri"/>
          <w:kern w:val="24"/>
          <w:sz w:val="22"/>
          <w:szCs w:val="22"/>
        </w:rPr>
        <w:t xml:space="preserve"> for regionens brugere af de fællesregionale it-systemer.</w:t>
      </w:r>
    </w:p>
    <w:p w14:paraId="475E782D" w14:textId="77777777" w:rsidR="00736206" w:rsidRDefault="00736206" w:rsidP="00736206">
      <w:pPr>
        <w:numPr>
          <w:ilvl w:val="0"/>
          <w:numId w:val="11"/>
        </w:numPr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Opstille</w:t>
      </w:r>
      <w:proofErr w:type="gramEnd"/>
      <w:r>
        <w:rPr>
          <w:rFonts w:ascii="Calibri" w:hAnsi="Calibri" w:cs="Calibri"/>
          <w:sz w:val="22"/>
          <w:szCs w:val="22"/>
        </w:rPr>
        <w:t xml:space="preserve"> krav til reetablering af systemet efter nedbrud, samt foretage vurd</w:t>
      </w:r>
      <w:r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z w:val="22"/>
          <w:szCs w:val="22"/>
        </w:rPr>
        <w:t>ring af behovet for forretningsorienterede nødprocedurer.</w:t>
      </w:r>
    </w:p>
    <w:p w14:paraId="475E782E" w14:textId="77777777" w:rsidR="004E263B" w:rsidRDefault="004E263B" w:rsidP="00736206">
      <w:pPr>
        <w:ind w:left="360"/>
        <w:rPr>
          <w:rFonts w:ascii="Calibri" w:hAnsi="Calibri"/>
          <w:kern w:val="24"/>
          <w:sz w:val="22"/>
          <w:szCs w:val="22"/>
        </w:rPr>
      </w:pPr>
    </w:p>
    <w:p w14:paraId="475E782F" w14:textId="77777777" w:rsidR="004E263B" w:rsidRDefault="004E263B">
      <w:pPr>
        <w:tabs>
          <w:tab w:val="clear" w:pos="425"/>
          <w:tab w:val="clear" w:pos="851"/>
          <w:tab w:val="clear" w:pos="1276"/>
        </w:tabs>
        <w:spacing w:line="240" w:lineRule="auto"/>
        <w:jc w:val="left"/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br w:type="page"/>
      </w:r>
    </w:p>
    <w:p w14:paraId="475E7830" w14:textId="77777777" w:rsidR="004E263B" w:rsidRDefault="004E263B" w:rsidP="004E263B">
      <w:pPr>
        <w:ind w:left="360"/>
        <w:rPr>
          <w:rFonts w:ascii="Calibri" w:hAnsi="Calibri"/>
          <w:kern w:val="24"/>
          <w:sz w:val="22"/>
          <w:szCs w:val="22"/>
        </w:rPr>
      </w:pPr>
    </w:p>
    <w:p w14:paraId="475E7831" w14:textId="77777777" w:rsidR="006F431A" w:rsidRPr="004E263B" w:rsidRDefault="006F431A" w:rsidP="004E263B">
      <w:pPr>
        <w:rPr>
          <w:rFonts w:ascii="Calibri" w:hAnsi="Calibri"/>
          <w:kern w:val="24"/>
          <w:sz w:val="22"/>
          <w:szCs w:val="22"/>
        </w:rPr>
      </w:pPr>
      <w:r w:rsidRPr="004E263B">
        <w:rPr>
          <w:rFonts w:ascii="Calibri" w:hAnsi="Calibri"/>
          <w:b/>
          <w:kern w:val="24"/>
          <w:sz w:val="22"/>
          <w:szCs w:val="22"/>
        </w:rPr>
        <w:t>Bilag 1: Oversigt over fællesregionale it-løsninger</w:t>
      </w:r>
      <w:r w:rsidR="00425ADC" w:rsidRPr="004E263B">
        <w:rPr>
          <w:rFonts w:ascii="Calibri" w:hAnsi="Calibri"/>
          <w:b/>
          <w:kern w:val="24"/>
          <w:sz w:val="22"/>
          <w:szCs w:val="22"/>
        </w:rPr>
        <w:t xml:space="preserve"> i </w:t>
      </w:r>
      <w:proofErr w:type="spellStart"/>
      <w:r w:rsidR="00425ADC" w:rsidRPr="004E263B">
        <w:rPr>
          <w:rFonts w:ascii="Calibri" w:hAnsi="Calibri"/>
          <w:b/>
          <w:kern w:val="24"/>
          <w:sz w:val="22"/>
          <w:szCs w:val="22"/>
        </w:rPr>
        <w:t>SYS’s</w:t>
      </w:r>
      <w:proofErr w:type="spellEnd"/>
      <w:r w:rsidR="00425ADC" w:rsidRPr="004E263B">
        <w:rPr>
          <w:rFonts w:ascii="Calibri" w:hAnsi="Calibri"/>
          <w:b/>
          <w:kern w:val="24"/>
          <w:sz w:val="22"/>
          <w:szCs w:val="22"/>
        </w:rPr>
        <w:t xml:space="preserve"> systemportefølje</w:t>
      </w:r>
    </w:p>
    <w:p w14:paraId="475E7832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Nedenfor ses en oversigt over nuværende og kommende systemer i RSI-regi, som potentielt kan blive omfattet af denne styringsmodel. </w:t>
      </w:r>
    </w:p>
    <w:p w14:paraId="475E7833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3543"/>
      </w:tblGrid>
      <w:tr w:rsidR="00425ADC" w14:paraId="475E7837" w14:textId="77777777" w:rsidTr="00425ADC">
        <w:trPr>
          <w:tblHeader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14:paraId="475E7834" w14:textId="77777777" w:rsidR="00425ADC" w:rsidRDefault="00425ADC">
            <w:pPr>
              <w:rPr>
                <w:rFonts w:ascii="Calibri" w:hAnsi="Calibri"/>
                <w:b/>
                <w:color w:val="FFFFFF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b/>
                <w:color w:val="FFFFFF"/>
                <w:kern w:val="24"/>
                <w:sz w:val="22"/>
                <w:szCs w:val="22"/>
              </w:rPr>
              <w:t>System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75E7835" w14:textId="77777777" w:rsidR="00425ADC" w:rsidRDefault="00425ADC">
            <w:pPr>
              <w:rPr>
                <w:rFonts w:ascii="Calibri" w:hAnsi="Calibri"/>
                <w:b/>
                <w:color w:val="FFFFFF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b/>
                <w:color w:val="FFFFFF"/>
                <w:kern w:val="24"/>
                <w:sz w:val="22"/>
                <w:szCs w:val="22"/>
              </w:rPr>
              <w:t xml:space="preserve">Systemansvarlig </w:t>
            </w:r>
          </w:p>
          <w:p w14:paraId="475E7836" w14:textId="77777777" w:rsidR="00425ADC" w:rsidRDefault="00425ADC">
            <w:pPr>
              <w:rPr>
                <w:rFonts w:ascii="Calibri" w:hAnsi="Calibri"/>
                <w:b/>
                <w:color w:val="FFFFFF"/>
                <w:kern w:val="24"/>
                <w:sz w:val="22"/>
                <w:szCs w:val="22"/>
              </w:rPr>
            </w:pPr>
          </w:p>
        </w:tc>
      </w:tr>
      <w:tr w:rsidR="00425ADC" w14:paraId="475E783A" w14:textId="77777777" w:rsidTr="00425AD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7838" w14:textId="77777777" w:rsidR="00425ADC" w:rsidRDefault="00425ADC">
            <w:pPr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E-journal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7839" w14:textId="77777777" w:rsidR="00425ADC" w:rsidRDefault="00425ADC">
            <w:pPr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Region Nordjylland</w:t>
            </w:r>
          </w:p>
        </w:tc>
      </w:tr>
      <w:tr w:rsidR="00425ADC" w14:paraId="475E783D" w14:textId="77777777" w:rsidTr="00425AD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783B" w14:textId="77777777" w:rsidR="00425ADC" w:rsidRDefault="00425ADC">
            <w:pPr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Sundhedsjournal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783C" w14:textId="77777777" w:rsidR="00425ADC" w:rsidRDefault="00425ADC">
            <w:pPr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Region Nordjylland</w:t>
            </w:r>
          </w:p>
        </w:tc>
      </w:tr>
      <w:tr w:rsidR="005410E5" w14:paraId="475E7840" w14:textId="77777777" w:rsidTr="007758E3">
        <w:trPr>
          <w:trHeight w:val="6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783E" w14:textId="77777777" w:rsidR="005410E5" w:rsidRDefault="005410E5">
            <w:pPr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Det interregionale billedindeks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5E783F" w14:textId="77777777" w:rsidR="005410E5" w:rsidRDefault="005410E5">
            <w:pPr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Region Sjælland</w:t>
            </w:r>
          </w:p>
        </w:tc>
      </w:tr>
      <w:tr w:rsidR="005410E5" w14:paraId="475E7843" w14:textId="77777777" w:rsidTr="007758E3">
        <w:trPr>
          <w:trHeight w:val="6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841" w14:textId="77777777" w:rsidR="005410E5" w:rsidRDefault="005410E5">
            <w:pPr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P-VIT (trin 2 – kontrolrum)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14:paraId="475E7842" w14:textId="77777777" w:rsidR="005410E5" w:rsidRDefault="005410E5">
            <w:pPr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Region Nordjylland</w:t>
            </w:r>
          </w:p>
        </w:tc>
      </w:tr>
      <w:tr w:rsidR="005410E5" w14:paraId="475E7846" w14:textId="77777777" w:rsidTr="007758E3">
        <w:trPr>
          <w:trHeight w:val="6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844" w14:textId="77777777" w:rsidR="005410E5" w:rsidRDefault="005410E5">
            <w:pPr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 xml:space="preserve">Den landsdækkende akut-hjælp </w:t>
            </w:r>
            <w:proofErr w:type="spellStart"/>
            <w:r>
              <w:rPr>
                <w:rFonts w:ascii="Calibri" w:hAnsi="Calibri"/>
                <w:kern w:val="24"/>
                <w:sz w:val="22"/>
                <w:szCs w:val="22"/>
              </w:rPr>
              <w:t>app</w:t>
            </w:r>
            <w:proofErr w:type="spellEnd"/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14:paraId="475E7845" w14:textId="77777777" w:rsidR="005410E5" w:rsidRDefault="005410E5">
            <w:pPr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Region Syddanmark</w:t>
            </w:r>
          </w:p>
        </w:tc>
      </w:tr>
      <w:tr w:rsidR="005410E5" w14:paraId="475E7849" w14:textId="77777777" w:rsidTr="007758E3">
        <w:trPr>
          <w:trHeight w:val="9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847" w14:textId="77777777" w:rsidR="005410E5" w:rsidRDefault="005410E5">
            <w:pPr>
              <w:rPr>
                <w:rFonts w:ascii="Calibri" w:hAnsi="Calibri"/>
                <w:kern w:val="24"/>
                <w:sz w:val="22"/>
                <w:szCs w:val="22"/>
              </w:rPr>
            </w:pPr>
            <w:r w:rsidRPr="00425ADC">
              <w:rPr>
                <w:rFonts w:ascii="Calibri" w:hAnsi="Calibri"/>
                <w:kern w:val="24"/>
                <w:sz w:val="22"/>
                <w:szCs w:val="22"/>
              </w:rPr>
              <w:t>Invitations- og Administrations Modul (IAM) - Screening for tarmkræft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14:paraId="475E7848" w14:textId="77777777" w:rsidR="005410E5" w:rsidRDefault="005410E5">
            <w:pPr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Region Nordjylland</w:t>
            </w:r>
          </w:p>
        </w:tc>
      </w:tr>
      <w:tr w:rsidR="005410E5" w14:paraId="475E784C" w14:textId="77777777" w:rsidTr="007758E3">
        <w:trPr>
          <w:trHeight w:val="8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84A" w14:textId="77777777" w:rsidR="005410E5" w:rsidRPr="00425ADC" w:rsidRDefault="005410E5">
            <w:pPr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Laboratoriesvarportalen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14:paraId="475E784B" w14:textId="77777777" w:rsidR="005410E5" w:rsidRDefault="005410E5">
            <w:pPr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Region Nordjylland</w:t>
            </w:r>
          </w:p>
        </w:tc>
      </w:tr>
      <w:tr w:rsidR="005410E5" w14:paraId="475E784F" w14:textId="77777777" w:rsidTr="007758E3">
        <w:trPr>
          <w:trHeight w:val="8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84D" w14:textId="77777777" w:rsidR="005410E5" w:rsidRPr="00425ADC" w:rsidRDefault="005410E5">
            <w:pPr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Fælles Medicin kort – FSA-funktion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14:paraId="475E784E" w14:textId="77777777" w:rsidR="005410E5" w:rsidRDefault="005410E5">
            <w:pPr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Region Hovedstaden</w:t>
            </w:r>
          </w:p>
        </w:tc>
      </w:tr>
      <w:tr w:rsidR="005410E5" w14:paraId="475E7852" w14:textId="77777777" w:rsidTr="007758E3">
        <w:trPr>
          <w:trHeight w:val="8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850" w14:textId="77777777" w:rsidR="005410E5" w:rsidRPr="00425ADC" w:rsidRDefault="005410E5">
            <w:pPr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Henvisningshotellet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14:paraId="475E7851" w14:textId="77777777" w:rsidR="005410E5" w:rsidRDefault="001E313C">
            <w:pPr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Region Syddanmark</w:t>
            </w:r>
          </w:p>
        </w:tc>
      </w:tr>
      <w:tr w:rsidR="005410E5" w14:paraId="475E7855" w14:textId="77777777" w:rsidTr="007758E3">
        <w:trPr>
          <w:trHeight w:val="8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853" w14:textId="77777777" w:rsidR="005410E5" w:rsidRPr="00425ADC" w:rsidRDefault="005410E5">
            <w:pPr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P-VIT (trin 3 – præhospital patientjou</w:t>
            </w:r>
            <w:r>
              <w:rPr>
                <w:rFonts w:ascii="Calibri" w:hAnsi="Calibri"/>
                <w:kern w:val="24"/>
                <w:sz w:val="22"/>
                <w:szCs w:val="22"/>
              </w:rPr>
              <w:t>r</w:t>
            </w:r>
            <w:r>
              <w:rPr>
                <w:rFonts w:ascii="Calibri" w:hAnsi="Calibri"/>
                <w:kern w:val="24"/>
                <w:sz w:val="22"/>
                <w:szCs w:val="22"/>
              </w:rPr>
              <w:t>nal)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14:paraId="475E7854" w14:textId="77777777" w:rsidR="005410E5" w:rsidRDefault="005410E5">
            <w:pPr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Pt. ikke afklaret</w:t>
            </w:r>
          </w:p>
        </w:tc>
      </w:tr>
      <w:tr w:rsidR="005410E5" w14:paraId="475E7858" w14:textId="77777777" w:rsidTr="007758E3">
        <w:trPr>
          <w:trHeight w:val="8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856" w14:textId="77777777" w:rsidR="005410E5" w:rsidRPr="00425ADC" w:rsidRDefault="005410E5">
            <w:pPr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Sygesikringssystem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857" w14:textId="77777777" w:rsidR="005410E5" w:rsidRDefault="005410E5">
            <w:pPr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Pt. ikke afklaret</w:t>
            </w:r>
          </w:p>
        </w:tc>
      </w:tr>
      <w:tr w:rsidR="005410E5" w14:paraId="475E785B" w14:textId="77777777" w:rsidTr="005410E5">
        <w:trPr>
          <w:trHeight w:val="55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14:paraId="475E7859" w14:textId="77777777" w:rsidR="005410E5" w:rsidRDefault="005410E5">
            <w:pPr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APOTO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14:paraId="475E785A" w14:textId="77777777" w:rsidR="005410E5" w:rsidRDefault="005410E5">
            <w:pPr>
              <w:rPr>
                <w:rFonts w:ascii="Calibri" w:hAnsi="Calibri"/>
                <w:kern w:val="24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Pt. ikke afklaret</w:t>
            </w:r>
          </w:p>
        </w:tc>
      </w:tr>
    </w:tbl>
    <w:p w14:paraId="475E785C" w14:textId="77777777" w:rsidR="00D77B42" w:rsidRDefault="00D77B42" w:rsidP="006F431A">
      <w:pPr>
        <w:rPr>
          <w:rFonts w:ascii="Calibri" w:hAnsi="Calibri"/>
          <w:kern w:val="24"/>
          <w:sz w:val="22"/>
          <w:szCs w:val="22"/>
        </w:rPr>
      </w:pPr>
    </w:p>
    <w:p w14:paraId="475E785D" w14:textId="77777777" w:rsidR="00D77B42" w:rsidRPr="00D77B42" w:rsidRDefault="00D77B42" w:rsidP="00D77B42">
      <w:pPr>
        <w:rPr>
          <w:b/>
          <w:kern w:val="24"/>
          <w:sz w:val="22"/>
          <w:szCs w:val="22"/>
        </w:rPr>
      </w:pPr>
      <w:r>
        <w:rPr>
          <w:rFonts w:ascii="Calibri" w:hAnsi="Calibri"/>
          <w:b/>
          <w:kern w:val="24"/>
          <w:sz w:val="22"/>
          <w:szCs w:val="22"/>
        </w:rPr>
        <w:t xml:space="preserve">Bilag 2: </w:t>
      </w:r>
      <w:r>
        <w:rPr>
          <w:b/>
          <w:kern w:val="24"/>
          <w:sz w:val="22"/>
          <w:szCs w:val="22"/>
        </w:rPr>
        <w:t>P</w:t>
      </w:r>
      <w:r w:rsidRPr="00D77B42">
        <w:rPr>
          <w:b/>
          <w:kern w:val="24"/>
          <w:sz w:val="22"/>
          <w:szCs w:val="22"/>
        </w:rPr>
        <w:t xml:space="preserve">rincipper for </w:t>
      </w:r>
      <w:r>
        <w:rPr>
          <w:b/>
          <w:kern w:val="24"/>
          <w:sz w:val="22"/>
          <w:szCs w:val="22"/>
        </w:rPr>
        <w:t xml:space="preserve">systemforvaltning af </w:t>
      </w:r>
      <w:r w:rsidRPr="00D77B42">
        <w:rPr>
          <w:b/>
          <w:kern w:val="24"/>
          <w:sz w:val="22"/>
          <w:szCs w:val="22"/>
        </w:rPr>
        <w:t>fællesoffentlig</w:t>
      </w:r>
      <w:r>
        <w:rPr>
          <w:b/>
          <w:kern w:val="24"/>
          <w:sz w:val="22"/>
          <w:szCs w:val="22"/>
        </w:rPr>
        <w:t>e it-løsninger (en</w:t>
      </w:r>
      <w:r>
        <w:rPr>
          <w:b/>
          <w:kern w:val="24"/>
          <w:sz w:val="22"/>
          <w:szCs w:val="22"/>
        </w:rPr>
        <w:t>d</w:t>
      </w:r>
      <w:r>
        <w:rPr>
          <w:b/>
          <w:kern w:val="24"/>
          <w:sz w:val="22"/>
          <w:szCs w:val="22"/>
        </w:rPr>
        <w:t>nu ikke udarbejdet)</w:t>
      </w:r>
    </w:p>
    <w:p w14:paraId="475E785E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br w:type="page"/>
      </w:r>
    </w:p>
    <w:p w14:paraId="475E785F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860" w14:textId="77777777" w:rsidR="006F431A" w:rsidRDefault="006F431A" w:rsidP="006F431A">
      <w:pPr>
        <w:rPr>
          <w:rFonts w:ascii="Calibri" w:hAnsi="Calibri"/>
          <w:b/>
          <w:kern w:val="24"/>
          <w:sz w:val="22"/>
          <w:szCs w:val="22"/>
        </w:rPr>
      </w:pPr>
      <w:r>
        <w:rPr>
          <w:rFonts w:ascii="Calibri" w:hAnsi="Calibri"/>
          <w:b/>
          <w:kern w:val="24"/>
          <w:sz w:val="22"/>
          <w:szCs w:val="22"/>
        </w:rPr>
        <w:t xml:space="preserve">Styringsmodellens dokumentskabeloner </w:t>
      </w:r>
    </w:p>
    <w:p w14:paraId="475E7861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</w:p>
    <w:p w14:paraId="475E7862" w14:textId="77777777" w:rsidR="006F431A" w:rsidRDefault="006F431A" w:rsidP="006F431A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Styringsmodellen har </w:t>
      </w:r>
      <w:r w:rsidR="00CF735B">
        <w:rPr>
          <w:rFonts w:ascii="Calibri" w:hAnsi="Calibri"/>
          <w:kern w:val="24"/>
          <w:sz w:val="22"/>
          <w:szCs w:val="22"/>
        </w:rPr>
        <w:t>følgende</w:t>
      </w:r>
      <w:r>
        <w:rPr>
          <w:rFonts w:ascii="Calibri" w:hAnsi="Calibri"/>
          <w:kern w:val="24"/>
          <w:sz w:val="22"/>
          <w:szCs w:val="22"/>
        </w:rPr>
        <w:t xml:space="preserve"> dokumentskabeloner:</w:t>
      </w:r>
    </w:p>
    <w:p w14:paraId="475E7863" w14:textId="77777777" w:rsidR="006F431A" w:rsidRDefault="00425ADC" w:rsidP="006F431A">
      <w:pPr>
        <w:numPr>
          <w:ilvl w:val="0"/>
          <w:numId w:val="12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Driftsaftale (ink</w:t>
      </w:r>
      <w:r w:rsidR="006F431A">
        <w:rPr>
          <w:rFonts w:ascii="Calibri" w:hAnsi="Calibri"/>
          <w:kern w:val="24"/>
          <w:sz w:val="22"/>
          <w:szCs w:val="22"/>
        </w:rPr>
        <w:t>l. SLA)</w:t>
      </w:r>
    </w:p>
    <w:p w14:paraId="475E7864" w14:textId="77777777" w:rsidR="006F431A" w:rsidRDefault="006F431A" w:rsidP="006F431A">
      <w:pPr>
        <w:numPr>
          <w:ilvl w:val="0"/>
          <w:numId w:val="12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Driftsbudget</w:t>
      </w:r>
    </w:p>
    <w:p w14:paraId="475E7865" w14:textId="77777777" w:rsidR="006F431A" w:rsidRDefault="006F431A" w:rsidP="006F431A">
      <w:pPr>
        <w:numPr>
          <w:ilvl w:val="0"/>
          <w:numId w:val="12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Business case light</w:t>
      </w:r>
    </w:p>
    <w:p w14:paraId="475E7866" w14:textId="77777777" w:rsidR="00425ADC" w:rsidRDefault="00425ADC" w:rsidP="006F431A">
      <w:pPr>
        <w:numPr>
          <w:ilvl w:val="0"/>
          <w:numId w:val="12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>Driftsrapportering</w:t>
      </w:r>
    </w:p>
    <w:p w14:paraId="475E7867" w14:textId="77777777" w:rsidR="006F431A" w:rsidRDefault="006F431A" w:rsidP="006F431A">
      <w:pPr>
        <w:numPr>
          <w:ilvl w:val="0"/>
          <w:numId w:val="12"/>
        </w:num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Fælles retningslinjer for </w:t>
      </w:r>
      <w:proofErr w:type="spellStart"/>
      <w:r>
        <w:rPr>
          <w:rFonts w:ascii="Calibri" w:hAnsi="Calibri"/>
          <w:kern w:val="24"/>
          <w:sz w:val="22"/>
          <w:szCs w:val="22"/>
        </w:rPr>
        <w:t>change</w:t>
      </w:r>
      <w:proofErr w:type="spellEnd"/>
      <w:r>
        <w:rPr>
          <w:rFonts w:ascii="Calibri" w:hAnsi="Calibri"/>
          <w:kern w:val="24"/>
          <w:sz w:val="22"/>
          <w:szCs w:val="22"/>
        </w:rPr>
        <w:t xml:space="preserve"> management af fællesregionale it-systemer</w:t>
      </w:r>
      <w:r w:rsidR="00425ADC">
        <w:rPr>
          <w:rFonts w:ascii="Calibri" w:hAnsi="Calibri"/>
          <w:kern w:val="24"/>
          <w:sz w:val="22"/>
          <w:szCs w:val="22"/>
        </w:rPr>
        <w:t xml:space="preserve"> – </w:t>
      </w:r>
      <w:proofErr w:type="spellStart"/>
      <w:r w:rsidR="00425ADC">
        <w:rPr>
          <w:rFonts w:ascii="Calibri" w:hAnsi="Calibri"/>
          <w:kern w:val="24"/>
          <w:sz w:val="22"/>
          <w:szCs w:val="22"/>
        </w:rPr>
        <w:t>change</w:t>
      </w:r>
      <w:proofErr w:type="spellEnd"/>
      <w:r w:rsidR="00425ADC">
        <w:rPr>
          <w:rFonts w:ascii="Calibri" w:hAnsi="Calibri"/>
          <w:kern w:val="24"/>
          <w:sz w:val="22"/>
          <w:szCs w:val="22"/>
        </w:rPr>
        <w:t xml:space="preserve"> proces (inkl. </w:t>
      </w:r>
      <w:proofErr w:type="spellStart"/>
      <w:r w:rsidR="00D64920">
        <w:rPr>
          <w:rFonts w:ascii="Calibri" w:hAnsi="Calibri"/>
          <w:kern w:val="24"/>
          <w:sz w:val="22"/>
          <w:szCs w:val="22"/>
        </w:rPr>
        <w:t>change</w:t>
      </w:r>
      <w:proofErr w:type="spellEnd"/>
      <w:r w:rsidR="00D64920">
        <w:rPr>
          <w:rFonts w:ascii="Calibri" w:hAnsi="Calibri"/>
          <w:kern w:val="24"/>
          <w:sz w:val="22"/>
          <w:szCs w:val="22"/>
        </w:rPr>
        <w:t xml:space="preserve"> </w:t>
      </w:r>
      <w:proofErr w:type="spellStart"/>
      <w:r w:rsidR="00D64920">
        <w:rPr>
          <w:rFonts w:ascii="Calibri" w:hAnsi="Calibri"/>
          <w:kern w:val="24"/>
          <w:sz w:val="22"/>
          <w:szCs w:val="22"/>
        </w:rPr>
        <w:t>request</w:t>
      </w:r>
      <w:proofErr w:type="spellEnd"/>
      <w:r w:rsidR="00D64920">
        <w:rPr>
          <w:rFonts w:ascii="Calibri" w:hAnsi="Calibri"/>
          <w:kern w:val="24"/>
          <w:sz w:val="22"/>
          <w:szCs w:val="22"/>
        </w:rPr>
        <w:t xml:space="preserve"> formular)</w:t>
      </w:r>
    </w:p>
    <w:p w14:paraId="475E7868" w14:textId="77777777" w:rsidR="002E4548" w:rsidRDefault="002E4548" w:rsidP="002E4548">
      <w:pPr>
        <w:numPr>
          <w:ilvl w:val="0"/>
          <w:numId w:val="12"/>
        </w:numPr>
        <w:rPr>
          <w:rFonts w:ascii="Calibri" w:hAnsi="Calibri"/>
          <w:kern w:val="24"/>
          <w:sz w:val="22"/>
          <w:szCs w:val="22"/>
        </w:rPr>
      </w:pPr>
      <w:r w:rsidRPr="002E4548">
        <w:rPr>
          <w:rFonts w:ascii="Calibri" w:hAnsi="Calibri"/>
          <w:kern w:val="24"/>
          <w:sz w:val="22"/>
          <w:szCs w:val="22"/>
        </w:rPr>
        <w:t>Skabelon - fællesregional databehandleraftal</w:t>
      </w:r>
      <w:r>
        <w:rPr>
          <w:rFonts w:ascii="Calibri" w:hAnsi="Calibri"/>
          <w:kern w:val="24"/>
          <w:sz w:val="22"/>
          <w:szCs w:val="22"/>
        </w:rPr>
        <w:t>e</w:t>
      </w:r>
    </w:p>
    <w:p w14:paraId="475E7869" w14:textId="77777777" w:rsidR="002E4548" w:rsidRDefault="002E4548" w:rsidP="002E4548">
      <w:pPr>
        <w:numPr>
          <w:ilvl w:val="0"/>
          <w:numId w:val="12"/>
        </w:numPr>
        <w:rPr>
          <w:rFonts w:ascii="Calibri" w:hAnsi="Calibri"/>
          <w:kern w:val="24"/>
          <w:sz w:val="22"/>
          <w:szCs w:val="22"/>
        </w:rPr>
      </w:pPr>
      <w:r w:rsidRPr="002E4548">
        <w:rPr>
          <w:rFonts w:ascii="Calibri" w:hAnsi="Calibri"/>
          <w:kern w:val="24"/>
          <w:sz w:val="22"/>
          <w:szCs w:val="22"/>
        </w:rPr>
        <w:t>Tjekliste for overdragelsesaktiviteter i forbindelse med overgang fra projekt</w:t>
      </w:r>
      <w:r w:rsidR="004E263B">
        <w:rPr>
          <w:rFonts w:ascii="Calibri" w:hAnsi="Calibri"/>
          <w:kern w:val="24"/>
          <w:sz w:val="22"/>
          <w:szCs w:val="22"/>
        </w:rPr>
        <w:t>.</w:t>
      </w:r>
      <w:r w:rsidRPr="002E4548">
        <w:rPr>
          <w:rFonts w:ascii="Calibri" w:hAnsi="Calibri"/>
          <w:kern w:val="24"/>
          <w:sz w:val="22"/>
          <w:szCs w:val="22"/>
        </w:rPr>
        <w:t xml:space="preserve"> til drift af fællesregionale it-løsninger</w:t>
      </w:r>
    </w:p>
    <w:p w14:paraId="475E786A" w14:textId="77777777" w:rsidR="00425ADC" w:rsidRDefault="00425ADC" w:rsidP="00425ADC">
      <w:pPr>
        <w:numPr>
          <w:ilvl w:val="0"/>
          <w:numId w:val="12"/>
        </w:numPr>
        <w:rPr>
          <w:rFonts w:ascii="Calibri" w:hAnsi="Calibri"/>
          <w:kern w:val="24"/>
          <w:sz w:val="22"/>
          <w:szCs w:val="22"/>
        </w:rPr>
      </w:pPr>
      <w:r w:rsidRPr="004E263B">
        <w:rPr>
          <w:rFonts w:ascii="Calibri" w:hAnsi="Calibri"/>
          <w:kern w:val="24"/>
          <w:sz w:val="22"/>
          <w:szCs w:val="22"/>
        </w:rPr>
        <w:t>SharePoint som Change Management værktøjsunderstøttelse</w:t>
      </w:r>
      <w:r w:rsidR="004E263B">
        <w:rPr>
          <w:rFonts w:ascii="Calibri" w:hAnsi="Calibri"/>
          <w:kern w:val="24"/>
          <w:sz w:val="22"/>
          <w:szCs w:val="22"/>
        </w:rPr>
        <w:t>.</w:t>
      </w:r>
    </w:p>
    <w:p w14:paraId="475E786B" w14:textId="77777777" w:rsidR="00D77B42" w:rsidRDefault="00D77B42" w:rsidP="00D77B42">
      <w:pPr>
        <w:rPr>
          <w:rFonts w:ascii="Calibri" w:hAnsi="Calibri"/>
          <w:kern w:val="24"/>
          <w:sz w:val="22"/>
          <w:szCs w:val="22"/>
        </w:rPr>
      </w:pPr>
    </w:p>
    <w:p w14:paraId="0596F92C" w14:textId="012C5116" w:rsidR="00925E45" w:rsidRDefault="00D77B42" w:rsidP="00D77B42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(Dokumentskabelonerne findes på </w:t>
      </w:r>
      <w:hyperlink r:id="rId13" w:history="1">
        <w:r w:rsidRPr="00796435">
          <w:rPr>
            <w:rStyle w:val="Hyperlink"/>
            <w:rFonts w:ascii="Calibri" w:hAnsi="Calibri"/>
            <w:kern w:val="24"/>
            <w:sz w:val="22"/>
            <w:szCs w:val="22"/>
          </w:rPr>
          <w:t>www.regioner.net</w:t>
        </w:r>
      </w:hyperlink>
      <w:r>
        <w:rPr>
          <w:rFonts w:ascii="Calibri" w:hAnsi="Calibri"/>
          <w:kern w:val="24"/>
          <w:sz w:val="22"/>
          <w:szCs w:val="22"/>
        </w:rPr>
        <w:t xml:space="preserve"> og kan rekvireres via RSI-sekretariatet, </w:t>
      </w:r>
      <w:r w:rsidR="00925E45">
        <w:rPr>
          <w:rFonts w:ascii="Calibri" w:hAnsi="Calibri"/>
          <w:kern w:val="24"/>
          <w:sz w:val="22"/>
          <w:szCs w:val="22"/>
        </w:rPr>
        <w:t>Mette Lindstrøm</w:t>
      </w:r>
      <w:r>
        <w:rPr>
          <w:rFonts w:ascii="Calibri" w:hAnsi="Calibri"/>
          <w:kern w:val="24"/>
          <w:sz w:val="22"/>
          <w:szCs w:val="22"/>
        </w:rPr>
        <w:t xml:space="preserve">, </w:t>
      </w:r>
      <w:hyperlink r:id="rId14" w:history="1">
        <w:r w:rsidR="00925E45" w:rsidRPr="00C42644">
          <w:rPr>
            <w:rStyle w:val="Hyperlink"/>
            <w:rFonts w:ascii="Calibri" w:hAnsi="Calibri"/>
            <w:kern w:val="24"/>
            <w:sz w:val="22"/>
            <w:szCs w:val="22"/>
          </w:rPr>
          <w:t>mld@regioner.dk</w:t>
        </w:r>
      </w:hyperlink>
      <w:r w:rsidR="00925E45">
        <w:rPr>
          <w:rFonts w:ascii="Calibri" w:hAnsi="Calibri"/>
          <w:kern w:val="24"/>
          <w:sz w:val="22"/>
          <w:szCs w:val="22"/>
        </w:rPr>
        <w:t>)</w:t>
      </w:r>
    </w:p>
    <w:p w14:paraId="475E786C" w14:textId="4934945B" w:rsidR="00D77B42" w:rsidRDefault="00D77B42" w:rsidP="00D77B42">
      <w:pPr>
        <w:rPr>
          <w:rFonts w:ascii="Calibri" w:hAnsi="Calibri"/>
          <w:kern w:val="24"/>
          <w:sz w:val="22"/>
          <w:szCs w:val="22"/>
        </w:rPr>
      </w:pPr>
      <w:r>
        <w:rPr>
          <w:rFonts w:ascii="Calibri" w:hAnsi="Calibri"/>
          <w:kern w:val="24"/>
          <w:sz w:val="22"/>
          <w:szCs w:val="22"/>
        </w:rPr>
        <w:t xml:space="preserve"> </w:t>
      </w:r>
    </w:p>
    <w:sectPr w:rsidR="00D77B42" w:rsidSect="00646369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2268" w:right="3175" w:bottom="1134" w:left="1418" w:header="284" w:footer="924" w:gutter="0"/>
      <w:cols w:space="851" w:equalWidth="0">
        <w:col w:w="7314" w:space="851"/>
      </w:cols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51201D" w14:textId="77777777" w:rsidR="00F50F15" w:rsidRDefault="00F50F15">
      <w:r>
        <w:separator/>
      </w:r>
    </w:p>
  </w:endnote>
  <w:endnote w:type="continuationSeparator" w:id="0">
    <w:p w14:paraId="41C5D056" w14:textId="77777777" w:rsidR="00F50F15" w:rsidRDefault="00F50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reg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bol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5E7875" w14:textId="77777777" w:rsidR="00BF5A65" w:rsidRDefault="00BF5A65">
    <w:pPr>
      <w:pStyle w:val="Sidefod"/>
      <w:rPr>
        <w:sz w:val="12"/>
      </w:rPr>
    </w:pPr>
    <w:r>
      <w:rPr>
        <w:noProof/>
        <w:sz w:val="12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75E787B" wp14:editId="475E787C">
              <wp:simplePos x="0" y="0"/>
              <wp:positionH relativeFrom="column">
                <wp:posOffset>36195</wp:posOffset>
              </wp:positionH>
              <wp:positionV relativeFrom="paragraph">
                <wp:posOffset>386080</wp:posOffset>
              </wp:positionV>
              <wp:extent cx="990600" cy="304800"/>
              <wp:effectExtent l="0" t="0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0600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5E7884" w14:textId="77777777" w:rsidR="00BF5A65" w:rsidRDefault="00BF5A65">
                          <w:pPr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.85pt;margin-top:30.4pt;width:78pt;height:2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" stroked="f">
              <v:textbox>
                <w:txbxContent>
                  <w:p w14:paraId="475E7884" w14:textId="77777777" w:rsidR="00BF5A65" w:rsidRDefault="00BF5A65">
                    <w:pPr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5E7878" w14:textId="77777777" w:rsidR="00BF5A65" w:rsidRDefault="00BF5A65">
    <w:pPr>
      <w:pStyle w:val="Sidefod"/>
    </w:pPr>
    <w:r>
      <w:rPr>
        <w:noProof/>
      </w:rPr>
      <w:drawing>
        <wp:anchor distT="0" distB="0" distL="114300" distR="114300" simplePos="0" relativeHeight="251658240" behindDoc="1" locked="0" layoutInCell="1" allowOverlap="0" wp14:anchorId="475E787D" wp14:editId="475E787E">
          <wp:simplePos x="0" y="0"/>
          <wp:positionH relativeFrom="page">
            <wp:posOffset>443230</wp:posOffset>
          </wp:positionH>
          <wp:positionV relativeFrom="paragraph">
            <wp:posOffset>-5080</wp:posOffset>
          </wp:positionV>
          <wp:extent cx="6838950" cy="426720"/>
          <wp:effectExtent l="0" t="0" r="0" b="0"/>
          <wp:wrapNone/>
          <wp:docPr id="8" name="Billede 2" descr="rsi 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2" descr="rsi foote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F5392" w14:textId="77777777" w:rsidR="00F50F15" w:rsidRDefault="00F50F15">
      <w:r>
        <w:separator/>
      </w:r>
    </w:p>
  </w:footnote>
  <w:footnote w:type="continuationSeparator" w:id="0">
    <w:p w14:paraId="665EBB9A" w14:textId="77777777" w:rsidR="00F50F15" w:rsidRDefault="00F50F15">
      <w:r>
        <w:continuationSeparator/>
      </w:r>
    </w:p>
  </w:footnote>
  <w:footnote w:id="1">
    <w:p w14:paraId="475E787F" w14:textId="77777777" w:rsidR="00BF5A65" w:rsidRDefault="00BF5A65">
      <w:pPr>
        <w:pStyle w:val="Fodnotetekst"/>
      </w:pPr>
      <w:r w:rsidRPr="00011C7D">
        <w:rPr>
          <w:rFonts w:ascii="Calibri" w:hAnsi="Calibri"/>
          <w:kern w:val="24"/>
          <w:sz w:val="18"/>
          <w:szCs w:val="18"/>
        </w:rPr>
        <w:footnoteRef/>
      </w:r>
      <w:r w:rsidRPr="00011C7D">
        <w:rPr>
          <w:rFonts w:ascii="Calibri" w:hAnsi="Calibri"/>
          <w:kern w:val="24"/>
          <w:sz w:val="18"/>
          <w:szCs w:val="18"/>
        </w:rPr>
        <w:t xml:space="preserve"> I styringsmodellen anvendes derfor begrebet systemforvaltning, der dækker over disse fire fo</w:t>
      </w:r>
      <w:r w:rsidRPr="00011C7D">
        <w:rPr>
          <w:rFonts w:ascii="Calibri" w:hAnsi="Calibri"/>
          <w:kern w:val="24"/>
          <w:sz w:val="18"/>
          <w:szCs w:val="18"/>
        </w:rPr>
        <w:t>r</w:t>
      </w:r>
      <w:r w:rsidRPr="00011C7D">
        <w:rPr>
          <w:rFonts w:ascii="Calibri" w:hAnsi="Calibri"/>
          <w:kern w:val="24"/>
          <w:sz w:val="18"/>
          <w:szCs w:val="18"/>
        </w:rPr>
        <w:t>hold.</w:t>
      </w:r>
    </w:p>
  </w:footnote>
  <w:footnote w:id="2">
    <w:p w14:paraId="475E7880" w14:textId="77777777" w:rsidR="00BF5A65" w:rsidRDefault="00BF5A65">
      <w:pPr>
        <w:pStyle w:val="Fodnotetekst"/>
      </w:pPr>
      <w:r w:rsidRPr="00484617">
        <w:rPr>
          <w:rFonts w:ascii="Calibri" w:hAnsi="Calibri"/>
          <w:kern w:val="24"/>
          <w:sz w:val="18"/>
          <w:szCs w:val="18"/>
        </w:rPr>
        <w:footnoteRef/>
      </w:r>
      <w:r w:rsidRPr="00484617">
        <w:rPr>
          <w:rFonts w:ascii="Calibri" w:hAnsi="Calibri"/>
          <w:kern w:val="24"/>
          <w:sz w:val="18"/>
          <w:szCs w:val="18"/>
        </w:rPr>
        <w:t xml:space="preserve"> se bilag 1 for en oversigt over fællesregionale it-løsninger</w:t>
      </w:r>
    </w:p>
  </w:footnote>
  <w:footnote w:id="3">
    <w:p w14:paraId="475E7881" w14:textId="77777777" w:rsidR="00BF5A65" w:rsidRDefault="00BF5A65">
      <w:pPr>
        <w:pStyle w:val="Fodnotetekst"/>
      </w:pPr>
      <w:r>
        <w:rPr>
          <w:rStyle w:val="Fodnotehenvisning"/>
        </w:rPr>
        <w:footnoteRef/>
      </w:r>
      <w:r>
        <w:t xml:space="preserve"> </w:t>
      </w:r>
      <w:r w:rsidRPr="00BF5A65">
        <w:rPr>
          <w:rFonts w:ascii="Calibri" w:hAnsi="Calibri"/>
          <w:kern w:val="24"/>
          <w:sz w:val="18"/>
          <w:szCs w:val="18"/>
        </w:rPr>
        <w:t xml:space="preserve">for yderligere information se </w:t>
      </w:r>
      <w:proofErr w:type="spellStart"/>
      <w:r w:rsidRPr="00BF5A65">
        <w:rPr>
          <w:rFonts w:ascii="Calibri" w:hAnsi="Calibri"/>
          <w:kern w:val="24"/>
          <w:sz w:val="18"/>
          <w:szCs w:val="18"/>
        </w:rPr>
        <w:t>RSI’s</w:t>
      </w:r>
      <w:proofErr w:type="spellEnd"/>
      <w:r w:rsidRPr="00BF5A65">
        <w:rPr>
          <w:rFonts w:ascii="Calibri" w:hAnsi="Calibri"/>
          <w:kern w:val="24"/>
          <w:sz w:val="18"/>
          <w:szCs w:val="18"/>
        </w:rPr>
        <w:t xml:space="preserve"> forretningsmodel</w:t>
      </w:r>
    </w:p>
  </w:footnote>
  <w:footnote w:id="4">
    <w:p w14:paraId="475E7882" w14:textId="77777777" w:rsidR="00BF5A65" w:rsidRDefault="00BF5A65">
      <w:pPr>
        <w:pStyle w:val="Fodnotetekst"/>
      </w:pPr>
      <w:r>
        <w:rPr>
          <w:rStyle w:val="Fodnotehenvisning"/>
        </w:rPr>
        <w:footnoteRef/>
      </w:r>
      <w:r>
        <w:t xml:space="preserve"> </w:t>
      </w:r>
      <w:r w:rsidRPr="00BF5A65">
        <w:rPr>
          <w:rFonts w:ascii="Calibri" w:hAnsi="Calibri"/>
          <w:kern w:val="24"/>
          <w:sz w:val="18"/>
          <w:szCs w:val="18"/>
        </w:rPr>
        <w:t xml:space="preserve">for yderligere information se </w:t>
      </w:r>
      <w:proofErr w:type="spellStart"/>
      <w:r w:rsidRPr="00BF5A65">
        <w:rPr>
          <w:rFonts w:ascii="Calibri" w:hAnsi="Calibri"/>
          <w:kern w:val="24"/>
          <w:sz w:val="18"/>
          <w:szCs w:val="18"/>
        </w:rPr>
        <w:t>RSI’s</w:t>
      </w:r>
      <w:proofErr w:type="spellEnd"/>
      <w:r w:rsidRPr="00BF5A65">
        <w:rPr>
          <w:rFonts w:ascii="Calibri" w:hAnsi="Calibri"/>
          <w:kern w:val="24"/>
          <w:sz w:val="18"/>
          <w:szCs w:val="18"/>
        </w:rPr>
        <w:t xml:space="preserve"> forretningsmodel</w:t>
      </w:r>
    </w:p>
  </w:footnote>
  <w:footnote w:id="5">
    <w:p w14:paraId="475E7883" w14:textId="77777777" w:rsidR="00BF5A65" w:rsidRDefault="00BF5A65" w:rsidP="00C451B3">
      <w:pPr>
        <w:pStyle w:val="Fodnotetekst"/>
      </w:pPr>
      <w:r>
        <w:rPr>
          <w:rStyle w:val="Fodnotehenvisning"/>
        </w:rPr>
        <w:footnoteRef/>
      </w:r>
      <w:r>
        <w:t xml:space="preserve"> </w:t>
      </w:r>
      <w:r>
        <w:rPr>
          <w:rFonts w:ascii="Calibri" w:hAnsi="Calibri"/>
          <w:kern w:val="24"/>
          <w:sz w:val="18"/>
          <w:szCs w:val="18"/>
        </w:rPr>
        <w:t>Bemærk, at videreudviklingsopgaver større end 1,0 mio. kr. betragtes som egentlige udvikling</w:t>
      </w:r>
      <w:r>
        <w:rPr>
          <w:rFonts w:ascii="Calibri" w:hAnsi="Calibri"/>
          <w:kern w:val="24"/>
          <w:sz w:val="18"/>
          <w:szCs w:val="18"/>
        </w:rPr>
        <w:t>s</w:t>
      </w:r>
      <w:r>
        <w:rPr>
          <w:rFonts w:ascii="Calibri" w:hAnsi="Calibri"/>
          <w:kern w:val="24"/>
          <w:sz w:val="18"/>
          <w:szCs w:val="18"/>
        </w:rPr>
        <w:t xml:space="preserve">projekter, der styringsmæssigt skal indgå i </w:t>
      </w:r>
      <w:proofErr w:type="spellStart"/>
      <w:r>
        <w:rPr>
          <w:rFonts w:ascii="Calibri" w:hAnsi="Calibri"/>
          <w:kern w:val="24"/>
          <w:sz w:val="18"/>
          <w:szCs w:val="18"/>
        </w:rPr>
        <w:t>RSI’s</w:t>
      </w:r>
      <w:proofErr w:type="spellEnd"/>
      <w:r>
        <w:rPr>
          <w:rFonts w:ascii="Calibri" w:hAnsi="Calibri"/>
          <w:kern w:val="24"/>
          <w:sz w:val="18"/>
          <w:szCs w:val="18"/>
        </w:rPr>
        <w:t xml:space="preserve"> projektportefølje. Det vil sige, at aktiviteter af de</w:t>
      </w:r>
      <w:r>
        <w:rPr>
          <w:rFonts w:ascii="Calibri" w:hAnsi="Calibri"/>
          <w:kern w:val="24"/>
          <w:sz w:val="18"/>
          <w:szCs w:val="18"/>
        </w:rPr>
        <w:t>n</w:t>
      </w:r>
      <w:r>
        <w:rPr>
          <w:rFonts w:ascii="Calibri" w:hAnsi="Calibri"/>
          <w:kern w:val="24"/>
          <w:sz w:val="18"/>
          <w:szCs w:val="18"/>
        </w:rPr>
        <w:t xml:space="preserve">ne størrelsesorden ikke hører hjemme i driftsbudgettet. I stedet skal der udarbejdes et særskilt kommissorium og business case for det pågældende projekt – jf. </w:t>
      </w:r>
      <w:proofErr w:type="spellStart"/>
      <w:r>
        <w:rPr>
          <w:rFonts w:ascii="Calibri" w:hAnsi="Calibri"/>
          <w:kern w:val="24"/>
          <w:sz w:val="18"/>
          <w:szCs w:val="18"/>
        </w:rPr>
        <w:t>RSI’s</w:t>
      </w:r>
      <w:proofErr w:type="spellEnd"/>
      <w:r>
        <w:rPr>
          <w:rFonts w:ascii="Calibri" w:hAnsi="Calibri"/>
          <w:kern w:val="24"/>
          <w:sz w:val="18"/>
          <w:szCs w:val="18"/>
        </w:rPr>
        <w:t xml:space="preserve"> forretningsmodel og årshjul.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5E7873" w14:textId="77777777" w:rsidR="00BF5A65" w:rsidRDefault="00BF5A65">
    <w:pPr>
      <w:pStyle w:val="Sidenr"/>
      <w:framePr w:w="0" w:wrap="around"/>
      <w:rPr>
        <w:noProof/>
      </w:rPr>
    </w:pPr>
    <w:r>
      <w:rPr>
        <w:noProof/>
      </w:rPr>
      <w:t xml:space="preserve">Side </w:t>
    </w: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 w:rsidR="007D48B3">
      <w:rPr>
        <w:noProof/>
      </w:rPr>
      <w:t>13</w:t>
    </w:r>
    <w:r>
      <w:rPr>
        <w:noProof/>
      </w:rPr>
      <w:fldChar w:fldCharType="end"/>
    </w:r>
  </w:p>
  <w:p w14:paraId="475E7874" w14:textId="77777777" w:rsidR="00BF5A65" w:rsidRDefault="00BF5A65">
    <w:pPr>
      <w:pStyle w:val="Sidehoved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75E7879" wp14:editId="475E787A">
          <wp:simplePos x="0" y="0"/>
          <wp:positionH relativeFrom="column">
            <wp:posOffset>5168900</wp:posOffset>
          </wp:positionH>
          <wp:positionV relativeFrom="paragraph">
            <wp:posOffset>116840</wp:posOffset>
          </wp:positionV>
          <wp:extent cx="1080135" cy="1097280"/>
          <wp:effectExtent l="0" t="0" r="5715" b="7620"/>
          <wp:wrapNone/>
          <wp:docPr id="9" name="Billede 0" descr="rsi logo 999999 2 linj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0" descr="rsi logo 999999 2 linje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1097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5E7876" w14:textId="3E332742" w:rsidR="00BF5A65" w:rsidRPr="00011C7D" w:rsidRDefault="00BF5A65">
    <w:pPr>
      <w:pStyle w:val="Sidehoved"/>
      <w:rPr>
        <w:rFonts w:asciiTheme="minorHAnsi" w:hAnsiTheme="minorHAnsi"/>
        <w:sz w:val="18"/>
        <w:szCs w:val="18"/>
      </w:rPr>
    </w:pPr>
    <w:r w:rsidRPr="00011C7D">
      <w:rPr>
        <w:rFonts w:asciiTheme="minorHAnsi" w:hAnsiTheme="minorHAnsi"/>
        <w:sz w:val="18"/>
        <w:szCs w:val="18"/>
      </w:rPr>
      <w:t xml:space="preserve">Styringsmodel for systemforvaltning af fællesregionale it-løsninger version 6.0, </w:t>
    </w:r>
    <w:r w:rsidR="00B95DFA">
      <w:rPr>
        <w:rFonts w:asciiTheme="minorHAnsi" w:hAnsiTheme="minorHAnsi"/>
        <w:sz w:val="18"/>
        <w:szCs w:val="18"/>
      </w:rPr>
      <w:t>december</w:t>
    </w:r>
    <w:r w:rsidRPr="00011C7D">
      <w:rPr>
        <w:rFonts w:asciiTheme="minorHAnsi" w:hAnsiTheme="minorHAnsi"/>
        <w:sz w:val="18"/>
        <w:szCs w:val="18"/>
      </w:rPr>
      <w:t xml:space="preserve"> 2014</w:t>
    </w:r>
  </w:p>
  <w:p w14:paraId="475E7877" w14:textId="77777777" w:rsidR="00BF5A65" w:rsidRPr="00B85532" w:rsidRDefault="00BF5A65">
    <w:pPr>
      <w:rPr>
        <w:rFonts w:ascii="Calibri" w:hAnsi="Calibri"/>
        <w:noProof/>
        <w:sz w:val="22"/>
        <w:szCs w:val="22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B3717"/>
    <w:multiLevelType w:val="hybridMultilevel"/>
    <w:tmpl w:val="41386BB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538C8"/>
    <w:multiLevelType w:val="hybridMultilevel"/>
    <w:tmpl w:val="1772B83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9765A8"/>
    <w:multiLevelType w:val="hybridMultilevel"/>
    <w:tmpl w:val="7C0E8A74"/>
    <w:lvl w:ilvl="0" w:tplc="5B622A18">
      <w:start w:val="1"/>
      <w:numFmt w:val="decimal"/>
      <w:pStyle w:val="Overskrift1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>
    <w:nsid w:val="156E58EC"/>
    <w:multiLevelType w:val="hybridMultilevel"/>
    <w:tmpl w:val="1F182C28"/>
    <w:lvl w:ilvl="0" w:tplc="083EB4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7C13B9"/>
    <w:multiLevelType w:val="hybridMultilevel"/>
    <w:tmpl w:val="9E06FC8A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03211F6"/>
    <w:multiLevelType w:val="hybridMultilevel"/>
    <w:tmpl w:val="69A688F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F4B3663"/>
    <w:multiLevelType w:val="hybridMultilevel"/>
    <w:tmpl w:val="4A146290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D141269"/>
    <w:multiLevelType w:val="hybridMultilevel"/>
    <w:tmpl w:val="CDEC637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6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6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6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6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6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6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6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5D1F3511"/>
    <w:multiLevelType w:val="hybridMultilevel"/>
    <w:tmpl w:val="0C1E5F68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6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6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6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6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6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6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6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9">
    <w:nsid w:val="7CD970D6"/>
    <w:multiLevelType w:val="hybridMultilevel"/>
    <w:tmpl w:val="132CCE48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9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  <w:num w:numId="10">
    <w:abstractNumId w:val="4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autoHyphenation/>
  <w:hyphenationZone w:val="6"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penedFrom" w:val="AcadreAddIn"/>
    <w:docVar w:name="SaveInTemplateCenterEnabled" w:val="False"/>
  </w:docVars>
  <w:rsids>
    <w:rsidRoot w:val="00DF6FDD"/>
    <w:rsid w:val="00011C7D"/>
    <w:rsid w:val="00012A0A"/>
    <w:rsid w:val="00036895"/>
    <w:rsid w:val="00037906"/>
    <w:rsid w:val="00050673"/>
    <w:rsid w:val="0007525E"/>
    <w:rsid w:val="00096FC1"/>
    <w:rsid w:val="000A0F58"/>
    <w:rsid w:val="000A3713"/>
    <w:rsid w:val="000E35C9"/>
    <w:rsid w:val="000E552E"/>
    <w:rsid w:val="001459AD"/>
    <w:rsid w:val="00151BFA"/>
    <w:rsid w:val="00154270"/>
    <w:rsid w:val="001705BA"/>
    <w:rsid w:val="001D412A"/>
    <w:rsid w:val="001E313C"/>
    <w:rsid w:val="002048E9"/>
    <w:rsid w:val="00207EF8"/>
    <w:rsid w:val="00212F8A"/>
    <w:rsid w:val="00244E7F"/>
    <w:rsid w:val="0029062D"/>
    <w:rsid w:val="00290FC4"/>
    <w:rsid w:val="002D6BE5"/>
    <w:rsid w:val="002E4548"/>
    <w:rsid w:val="00311DFE"/>
    <w:rsid w:val="0032419B"/>
    <w:rsid w:val="00340B13"/>
    <w:rsid w:val="00383600"/>
    <w:rsid w:val="003B69E3"/>
    <w:rsid w:val="003C0AC4"/>
    <w:rsid w:val="003C2F0C"/>
    <w:rsid w:val="003D25A4"/>
    <w:rsid w:val="003D44B9"/>
    <w:rsid w:val="003F5C4C"/>
    <w:rsid w:val="00411EDC"/>
    <w:rsid w:val="004151F7"/>
    <w:rsid w:val="0041544D"/>
    <w:rsid w:val="0041733B"/>
    <w:rsid w:val="00425ADC"/>
    <w:rsid w:val="00435404"/>
    <w:rsid w:val="004626BA"/>
    <w:rsid w:val="00477D46"/>
    <w:rsid w:val="00484617"/>
    <w:rsid w:val="004C2A0E"/>
    <w:rsid w:val="004E263B"/>
    <w:rsid w:val="004E4405"/>
    <w:rsid w:val="00511297"/>
    <w:rsid w:val="005410E5"/>
    <w:rsid w:val="00551374"/>
    <w:rsid w:val="00565A4F"/>
    <w:rsid w:val="005B0AAD"/>
    <w:rsid w:val="006127BF"/>
    <w:rsid w:val="006236FB"/>
    <w:rsid w:val="00624693"/>
    <w:rsid w:val="006315CC"/>
    <w:rsid w:val="00643904"/>
    <w:rsid w:val="00645C9D"/>
    <w:rsid w:val="00646369"/>
    <w:rsid w:val="006507E1"/>
    <w:rsid w:val="00663C32"/>
    <w:rsid w:val="00673D1C"/>
    <w:rsid w:val="006842ED"/>
    <w:rsid w:val="006E06C3"/>
    <w:rsid w:val="006E2D12"/>
    <w:rsid w:val="006F431A"/>
    <w:rsid w:val="00702E42"/>
    <w:rsid w:val="00707095"/>
    <w:rsid w:val="0072191A"/>
    <w:rsid w:val="0072738C"/>
    <w:rsid w:val="007341AE"/>
    <w:rsid w:val="007343B9"/>
    <w:rsid w:val="00736206"/>
    <w:rsid w:val="007364CF"/>
    <w:rsid w:val="007513A4"/>
    <w:rsid w:val="0076369F"/>
    <w:rsid w:val="007757E3"/>
    <w:rsid w:val="007758E3"/>
    <w:rsid w:val="007926E5"/>
    <w:rsid w:val="007B383A"/>
    <w:rsid w:val="007B6E9F"/>
    <w:rsid w:val="007C3E90"/>
    <w:rsid w:val="007D4159"/>
    <w:rsid w:val="007D48B3"/>
    <w:rsid w:val="008168FB"/>
    <w:rsid w:val="008222C0"/>
    <w:rsid w:val="00825E5F"/>
    <w:rsid w:val="00831FBD"/>
    <w:rsid w:val="00845565"/>
    <w:rsid w:val="0086568B"/>
    <w:rsid w:val="00875048"/>
    <w:rsid w:val="0088153B"/>
    <w:rsid w:val="008C7A4B"/>
    <w:rsid w:val="008C7E08"/>
    <w:rsid w:val="008C7EB8"/>
    <w:rsid w:val="008F5477"/>
    <w:rsid w:val="00900872"/>
    <w:rsid w:val="00901B3E"/>
    <w:rsid w:val="00925E45"/>
    <w:rsid w:val="009272A8"/>
    <w:rsid w:val="0095612B"/>
    <w:rsid w:val="00966A42"/>
    <w:rsid w:val="0097170A"/>
    <w:rsid w:val="009B7C36"/>
    <w:rsid w:val="009F104E"/>
    <w:rsid w:val="00A05488"/>
    <w:rsid w:val="00A148A1"/>
    <w:rsid w:val="00A249CE"/>
    <w:rsid w:val="00A2652A"/>
    <w:rsid w:val="00A554E7"/>
    <w:rsid w:val="00A57273"/>
    <w:rsid w:val="00A610A4"/>
    <w:rsid w:val="00A70695"/>
    <w:rsid w:val="00A932AB"/>
    <w:rsid w:val="00AA1622"/>
    <w:rsid w:val="00AA6632"/>
    <w:rsid w:val="00AB7522"/>
    <w:rsid w:val="00AC3195"/>
    <w:rsid w:val="00B052EC"/>
    <w:rsid w:val="00B153F6"/>
    <w:rsid w:val="00B24E36"/>
    <w:rsid w:val="00B25F92"/>
    <w:rsid w:val="00B329BD"/>
    <w:rsid w:val="00B33E3C"/>
    <w:rsid w:val="00B46925"/>
    <w:rsid w:val="00B63F1C"/>
    <w:rsid w:val="00B75B9A"/>
    <w:rsid w:val="00B849A4"/>
    <w:rsid w:val="00B85532"/>
    <w:rsid w:val="00B86437"/>
    <w:rsid w:val="00B95DFA"/>
    <w:rsid w:val="00B975C6"/>
    <w:rsid w:val="00BB0343"/>
    <w:rsid w:val="00BC6F01"/>
    <w:rsid w:val="00BF058E"/>
    <w:rsid w:val="00BF533F"/>
    <w:rsid w:val="00BF5A65"/>
    <w:rsid w:val="00C018DB"/>
    <w:rsid w:val="00C063ED"/>
    <w:rsid w:val="00C33CB2"/>
    <w:rsid w:val="00C4370D"/>
    <w:rsid w:val="00C451B3"/>
    <w:rsid w:val="00C569FB"/>
    <w:rsid w:val="00C75A8B"/>
    <w:rsid w:val="00C7758D"/>
    <w:rsid w:val="00C912DB"/>
    <w:rsid w:val="00C91F13"/>
    <w:rsid w:val="00CA4D37"/>
    <w:rsid w:val="00CC7A2D"/>
    <w:rsid w:val="00CD2883"/>
    <w:rsid w:val="00CD4521"/>
    <w:rsid w:val="00CE1251"/>
    <w:rsid w:val="00CF43F5"/>
    <w:rsid w:val="00CF735B"/>
    <w:rsid w:val="00D04905"/>
    <w:rsid w:val="00D31C14"/>
    <w:rsid w:val="00D333F6"/>
    <w:rsid w:val="00D33BC8"/>
    <w:rsid w:val="00D34AE3"/>
    <w:rsid w:val="00D64920"/>
    <w:rsid w:val="00D67F36"/>
    <w:rsid w:val="00D77B42"/>
    <w:rsid w:val="00DE49BA"/>
    <w:rsid w:val="00DF6FDD"/>
    <w:rsid w:val="00E00A47"/>
    <w:rsid w:val="00E17FD9"/>
    <w:rsid w:val="00EA09A3"/>
    <w:rsid w:val="00EA2DBF"/>
    <w:rsid w:val="00EB6A9C"/>
    <w:rsid w:val="00EC0396"/>
    <w:rsid w:val="00EC391E"/>
    <w:rsid w:val="00ED2B4F"/>
    <w:rsid w:val="00ED4FB3"/>
    <w:rsid w:val="00ED6822"/>
    <w:rsid w:val="00EE1749"/>
    <w:rsid w:val="00EF09A2"/>
    <w:rsid w:val="00F03A30"/>
    <w:rsid w:val="00F152F9"/>
    <w:rsid w:val="00F25A31"/>
    <w:rsid w:val="00F4169A"/>
    <w:rsid w:val="00F50F15"/>
    <w:rsid w:val="00F52A79"/>
    <w:rsid w:val="00F54E94"/>
    <w:rsid w:val="00F72B47"/>
    <w:rsid w:val="00FA4BB7"/>
    <w:rsid w:val="00FA5F5D"/>
    <w:rsid w:val="00FA63E5"/>
    <w:rsid w:val="00FB0844"/>
    <w:rsid w:val="00FB5923"/>
    <w:rsid w:val="00FD1B27"/>
    <w:rsid w:val="00FE44B3"/>
    <w:rsid w:val="00FE7F43"/>
    <w:rsid w:val="00FF0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75E77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425"/>
        <w:tab w:val="left" w:pos="851"/>
        <w:tab w:val="left" w:pos="1276"/>
      </w:tabs>
      <w:spacing w:line="320" w:lineRule="atLeast"/>
      <w:jc w:val="both"/>
    </w:pPr>
    <w:rPr>
      <w:sz w:val="24"/>
    </w:rPr>
  </w:style>
  <w:style w:type="paragraph" w:styleId="Overskrift1">
    <w:name w:val="heading 1"/>
    <w:basedOn w:val="Normal"/>
    <w:next w:val="Normal"/>
    <w:qFormat/>
    <w:pPr>
      <w:keepNext/>
      <w:numPr>
        <w:numId w:val="5"/>
      </w:numPr>
      <w:tabs>
        <w:tab w:val="clear" w:pos="425"/>
        <w:tab w:val="left" w:pos="567"/>
      </w:tabs>
      <w:spacing w:after="120" w:line="240" w:lineRule="auto"/>
      <w:jc w:val="left"/>
      <w:outlineLvl w:val="0"/>
    </w:pPr>
    <w:rPr>
      <w:b/>
      <w:kern w:val="24"/>
    </w:rPr>
  </w:style>
  <w:style w:type="paragraph" w:styleId="Overskrift2">
    <w:name w:val="heading 2"/>
    <w:basedOn w:val="Normal"/>
    <w:next w:val="Normal"/>
    <w:qFormat/>
    <w:pPr>
      <w:keepNext/>
      <w:jc w:val="left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jc w:val="left"/>
      <w:outlineLvl w:val="2"/>
    </w:pPr>
    <w:rPr>
      <w:b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Brevdata">
    <w:name w:val="Brev data"/>
    <w:basedOn w:val="Normal"/>
    <w:pPr>
      <w:framePr w:w="2438" w:hSpace="142" w:wrap="around" w:vAnchor="page" w:hAnchor="page" w:x="9357" w:y="4225" w:anchorLock="1"/>
      <w:jc w:val="left"/>
    </w:pPr>
    <w:rPr>
      <w:sz w:val="18"/>
    </w:rPr>
  </w:style>
  <w:style w:type="paragraph" w:customStyle="1" w:styleId="Signatur">
    <w:name w:val="Signatur"/>
    <w:basedOn w:val="Normal"/>
    <w:pPr>
      <w:framePr w:w="6804" w:hSpace="142" w:wrap="around" w:vAnchor="text" w:hAnchor="page" w:x="1419" w:y="568"/>
      <w:tabs>
        <w:tab w:val="clear" w:pos="425"/>
        <w:tab w:val="clear" w:pos="851"/>
        <w:tab w:val="left" w:pos="3572"/>
      </w:tabs>
      <w:jc w:val="left"/>
    </w:pPr>
    <w:rPr>
      <w:lang w:val="en-GB"/>
    </w:rPr>
  </w:style>
  <w:style w:type="paragraph" w:customStyle="1" w:styleId="Brevsti">
    <w:name w:val="Brevsti"/>
    <w:basedOn w:val="Normal"/>
    <w:pPr>
      <w:framePr w:hSpace="142" w:wrap="notBeside" w:vAnchor="page" w:hAnchor="page" w:x="1419" w:y="15877" w:anchorLock="1"/>
    </w:pPr>
    <w:rPr>
      <w:sz w:val="12"/>
    </w:rPr>
  </w:style>
  <w:style w:type="paragraph" w:customStyle="1" w:styleId="Adresse">
    <w:name w:val="Adresse"/>
    <w:basedOn w:val="Normal"/>
    <w:pPr>
      <w:tabs>
        <w:tab w:val="clear" w:pos="425"/>
        <w:tab w:val="clear" w:pos="851"/>
        <w:tab w:val="clear" w:pos="1276"/>
        <w:tab w:val="left" w:pos="1134"/>
        <w:tab w:val="left" w:pos="1644"/>
        <w:tab w:val="left" w:pos="2438"/>
      </w:tabs>
      <w:spacing w:after="160"/>
      <w:jc w:val="left"/>
    </w:pPr>
    <w:rPr>
      <w:sz w:val="18"/>
    </w:rPr>
  </w:style>
  <w:style w:type="paragraph" w:customStyle="1" w:styleId="Vedr">
    <w:name w:val="Vedr"/>
    <w:basedOn w:val="Normal"/>
    <w:next w:val="Normal"/>
    <w:pPr>
      <w:jc w:val="left"/>
    </w:pPr>
    <w:rPr>
      <w:b/>
    </w:rPr>
  </w:style>
  <w:style w:type="paragraph" w:customStyle="1" w:styleId="DokumentArt">
    <w:name w:val="DokumentArt"/>
    <w:basedOn w:val="Normal"/>
    <w:pPr>
      <w:framePr w:hSpace="142" w:wrap="around" w:vAnchor="page" w:hAnchor="page" w:x="1419" w:y="1589" w:anchorLock="1"/>
      <w:tabs>
        <w:tab w:val="clear" w:pos="425"/>
        <w:tab w:val="clear" w:pos="851"/>
      </w:tabs>
      <w:jc w:val="left"/>
    </w:pPr>
    <w:rPr>
      <w:sz w:val="20"/>
    </w:rPr>
  </w:style>
  <w:style w:type="paragraph" w:customStyle="1" w:styleId="ARFAdr">
    <w:name w:val="ARF_Adr"/>
    <w:pPr>
      <w:framePr w:w="2359" w:h="1701" w:hSpace="142" w:wrap="around" w:vAnchor="page" w:hAnchor="page" w:x="9385" w:y="14686" w:anchorLock="1"/>
      <w:spacing w:line="240" w:lineRule="exact"/>
    </w:pPr>
    <w:rPr>
      <w:rFonts w:ascii="Boregu" w:hAnsi="Boregu"/>
      <w:noProof/>
      <w:sz w:val="16"/>
    </w:rPr>
  </w:style>
  <w:style w:type="paragraph" w:styleId="Sidehoved">
    <w:name w:val="header"/>
    <w:basedOn w:val="Normal"/>
    <w:link w:val="SidehovedTegn"/>
    <w:uiPriority w:val="99"/>
    <w:pPr>
      <w:tabs>
        <w:tab w:val="clear" w:pos="425"/>
        <w:tab w:val="clear" w:pos="851"/>
        <w:tab w:val="center" w:pos="4819"/>
        <w:tab w:val="right" w:pos="9638"/>
      </w:tabs>
    </w:pPr>
  </w:style>
  <w:style w:type="paragraph" w:styleId="Sidefod">
    <w:name w:val="footer"/>
    <w:basedOn w:val="Normal"/>
    <w:link w:val="SidefodTegn"/>
    <w:uiPriority w:val="99"/>
    <w:pPr>
      <w:tabs>
        <w:tab w:val="clear" w:pos="425"/>
        <w:tab w:val="clear" w:pos="851"/>
        <w:tab w:val="center" w:pos="4819"/>
        <w:tab w:val="right" w:pos="9638"/>
      </w:tabs>
    </w:pPr>
  </w:style>
  <w:style w:type="paragraph" w:customStyle="1" w:styleId="Sidenr">
    <w:name w:val="Sidenr"/>
    <w:basedOn w:val="Brevdata"/>
    <w:next w:val="Normal"/>
    <w:pPr>
      <w:framePr w:wrap="around" w:y="2269"/>
    </w:pPr>
  </w:style>
  <w:style w:type="paragraph" w:customStyle="1" w:styleId="Logo">
    <w:name w:val="Logo"/>
    <w:basedOn w:val="Brevdata"/>
    <w:pPr>
      <w:framePr w:wrap="around" w:x="9385" w:y="4259"/>
      <w:spacing w:line="240" w:lineRule="auto"/>
    </w:pPr>
    <w:rPr>
      <w:sz w:val="16"/>
    </w:rPr>
  </w:style>
  <w:style w:type="paragraph" w:customStyle="1" w:styleId="AfrUK">
    <w:name w:val="Afr_UK"/>
    <w:basedOn w:val="Normal"/>
    <w:pPr>
      <w:framePr w:w="2217" w:h="709" w:hSpace="142" w:wrap="around" w:vAnchor="page" w:hAnchor="page" w:x="9357" w:y="2666" w:anchorLock="1"/>
      <w:spacing w:line="240" w:lineRule="exact"/>
    </w:pPr>
    <w:rPr>
      <w:rFonts w:ascii="Bobold" w:hAnsi="Bobold"/>
      <w:sz w:val="16"/>
    </w:rPr>
  </w:style>
  <w:style w:type="paragraph" w:styleId="Indholdsfortegnelse1">
    <w:name w:val="toc 1"/>
    <w:basedOn w:val="Normal"/>
    <w:next w:val="Normal"/>
    <w:autoRedefine/>
    <w:semiHidden/>
    <w:pPr>
      <w:spacing w:line="240" w:lineRule="auto"/>
      <w:ind w:left="425" w:hanging="425"/>
      <w:outlineLvl w:val="0"/>
    </w:pPr>
    <w:rPr>
      <w:noProof/>
      <w:kern w:val="24"/>
    </w:rPr>
  </w:style>
  <w:style w:type="paragraph" w:customStyle="1" w:styleId="Afkrydsning">
    <w:name w:val="Afkrydsning"/>
    <w:basedOn w:val="Normal"/>
    <w:pPr>
      <w:framePr w:w="2268" w:h="1701" w:hSpace="142" w:wrap="around" w:vAnchor="page" w:hAnchor="page" w:x="9385" w:y="6153" w:anchorLock="1"/>
      <w:tabs>
        <w:tab w:val="clear" w:pos="425"/>
        <w:tab w:val="clear" w:pos="851"/>
        <w:tab w:val="left" w:pos="284"/>
      </w:tabs>
      <w:jc w:val="left"/>
    </w:pPr>
    <w:rPr>
      <w:sz w:val="18"/>
    </w:rPr>
  </w:style>
  <w:style w:type="paragraph" w:styleId="Markeringsbobletekst">
    <w:name w:val="Balloon Text"/>
    <w:basedOn w:val="Normal"/>
    <w:semiHidden/>
    <w:rsid w:val="00290FC4"/>
    <w:rPr>
      <w:rFonts w:ascii="Tahoma" w:hAnsi="Tahoma" w:cs="Tahoma"/>
      <w:sz w:val="16"/>
      <w:szCs w:val="16"/>
    </w:rPr>
  </w:style>
  <w:style w:type="paragraph" w:styleId="Fodnotetekst">
    <w:name w:val="footnote text"/>
    <w:basedOn w:val="Normal"/>
    <w:link w:val="FodnotetekstTegn"/>
    <w:unhideWhenUsed/>
    <w:rsid w:val="006F431A"/>
    <w:rPr>
      <w:sz w:val="20"/>
    </w:rPr>
  </w:style>
  <w:style w:type="character" w:customStyle="1" w:styleId="FodnotetekstTegn">
    <w:name w:val="Fodnotetekst Tegn"/>
    <w:basedOn w:val="Standardskrifttypeiafsnit"/>
    <w:link w:val="Fodnotetekst"/>
    <w:rsid w:val="006F431A"/>
  </w:style>
  <w:style w:type="character" w:styleId="Fodnotehenvisning">
    <w:name w:val="footnote reference"/>
    <w:unhideWhenUsed/>
    <w:rsid w:val="006F431A"/>
    <w:rPr>
      <w:vertAlign w:val="superscript"/>
    </w:rPr>
  </w:style>
  <w:style w:type="character" w:styleId="Kommentarhenvisning">
    <w:name w:val="annotation reference"/>
    <w:basedOn w:val="Standardskrifttypeiafsnit"/>
    <w:rsid w:val="00624693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624693"/>
    <w:pPr>
      <w:spacing w:line="240" w:lineRule="auto"/>
    </w:pPr>
    <w:rPr>
      <w:sz w:val="20"/>
    </w:rPr>
  </w:style>
  <w:style w:type="character" w:customStyle="1" w:styleId="KommentartekstTegn">
    <w:name w:val="Kommentartekst Tegn"/>
    <w:basedOn w:val="Standardskrifttypeiafsnit"/>
    <w:link w:val="Kommentartekst"/>
    <w:rsid w:val="00624693"/>
  </w:style>
  <w:style w:type="paragraph" w:styleId="Kommentaremne">
    <w:name w:val="annotation subject"/>
    <w:basedOn w:val="Kommentartekst"/>
    <w:next w:val="Kommentartekst"/>
    <w:link w:val="KommentaremneTegn"/>
    <w:rsid w:val="00624693"/>
    <w:rPr>
      <w:b/>
      <w:bCs/>
    </w:rPr>
  </w:style>
  <w:style w:type="character" w:customStyle="1" w:styleId="KommentaremneTegn">
    <w:name w:val="Kommentaremne Tegn"/>
    <w:basedOn w:val="KommentartekstTegn"/>
    <w:link w:val="Kommentaremne"/>
    <w:rsid w:val="00624693"/>
    <w:rPr>
      <w:b/>
      <w:bCs/>
    </w:rPr>
  </w:style>
  <w:style w:type="paragraph" w:styleId="Listeafsnit">
    <w:name w:val="List Paragraph"/>
    <w:basedOn w:val="Normal"/>
    <w:uiPriority w:val="34"/>
    <w:qFormat/>
    <w:rsid w:val="00FB0844"/>
    <w:pPr>
      <w:ind w:left="720"/>
      <w:contextualSpacing/>
    </w:pPr>
  </w:style>
  <w:style w:type="paragraph" w:styleId="Slutnotetekst">
    <w:name w:val="endnote text"/>
    <w:basedOn w:val="Normal"/>
    <w:link w:val="SlutnotetekstTegn"/>
    <w:rsid w:val="00484617"/>
    <w:pPr>
      <w:spacing w:line="240" w:lineRule="auto"/>
    </w:pPr>
    <w:rPr>
      <w:sz w:val="20"/>
    </w:rPr>
  </w:style>
  <w:style w:type="character" w:customStyle="1" w:styleId="SlutnotetekstTegn">
    <w:name w:val="Slutnotetekst Tegn"/>
    <w:basedOn w:val="Standardskrifttypeiafsnit"/>
    <w:link w:val="Slutnotetekst"/>
    <w:rsid w:val="00484617"/>
  </w:style>
  <w:style w:type="character" w:styleId="Slutnotehenvisning">
    <w:name w:val="endnote reference"/>
    <w:basedOn w:val="Standardskrifttypeiafsnit"/>
    <w:rsid w:val="00484617"/>
    <w:rPr>
      <w:vertAlign w:val="superscript"/>
    </w:rPr>
  </w:style>
  <w:style w:type="character" w:customStyle="1" w:styleId="SidefodTegn">
    <w:name w:val="Sidefod Tegn"/>
    <w:basedOn w:val="Standardskrifttypeiafsnit"/>
    <w:link w:val="Sidefod"/>
    <w:uiPriority w:val="99"/>
    <w:rsid w:val="00011C7D"/>
    <w:rPr>
      <w:sz w:val="24"/>
    </w:rPr>
  </w:style>
  <w:style w:type="character" w:customStyle="1" w:styleId="SidehovedTegn">
    <w:name w:val="Sidehoved Tegn"/>
    <w:basedOn w:val="Standardskrifttypeiafsnit"/>
    <w:link w:val="Sidehoved"/>
    <w:uiPriority w:val="99"/>
    <w:rsid w:val="00011C7D"/>
    <w:rPr>
      <w:sz w:val="24"/>
    </w:rPr>
  </w:style>
  <w:style w:type="paragraph" w:customStyle="1" w:styleId="Default">
    <w:name w:val="Default"/>
    <w:uiPriority w:val="99"/>
    <w:rsid w:val="00D77B4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Standardskrifttypeiafsnit"/>
    <w:rsid w:val="00D77B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425"/>
        <w:tab w:val="left" w:pos="851"/>
        <w:tab w:val="left" w:pos="1276"/>
      </w:tabs>
      <w:spacing w:line="320" w:lineRule="atLeast"/>
      <w:jc w:val="both"/>
    </w:pPr>
    <w:rPr>
      <w:sz w:val="24"/>
    </w:rPr>
  </w:style>
  <w:style w:type="paragraph" w:styleId="Overskrift1">
    <w:name w:val="heading 1"/>
    <w:basedOn w:val="Normal"/>
    <w:next w:val="Normal"/>
    <w:qFormat/>
    <w:pPr>
      <w:keepNext/>
      <w:numPr>
        <w:numId w:val="5"/>
      </w:numPr>
      <w:tabs>
        <w:tab w:val="clear" w:pos="425"/>
        <w:tab w:val="left" w:pos="567"/>
      </w:tabs>
      <w:spacing w:after="120" w:line="240" w:lineRule="auto"/>
      <w:jc w:val="left"/>
      <w:outlineLvl w:val="0"/>
    </w:pPr>
    <w:rPr>
      <w:b/>
      <w:kern w:val="24"/>
    </w:rPr>
  </w:style>
  <w:style w:type="paragraph" w:styleId="Overskrift2">
    <w:name w:val="heading 2"/>
    <w:basedOn w:val="Normal"/>
    <w:next w:val="Normal"/>
    <w:qFormat/>
    <w:pPr>
      <w:keepNext/>
      <w:jc w:val="left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jc w:val="left"/>
      <w:outlineLvl w:val="2"/>
    </w:pPr>
    <w:rPr>
      <w:b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Brevdata">
    <w:name w:val="Brev data"/>
    <w:basedOn w:val="Normal"/>
    <w:pPr>
      <w:framePr w:w="2438" w:hSpace="142" w:wrap="around" w:vAnchor="page" w:hAnchor="page" w:x="9357" w:y="4225" w:anchorLock="1"/>
      <w:jc w:val="left"/>
    </w:pPr>
    <w:rPr>
      <w:sz w:val="18"/>
    </w:rPr>
  </w:style>
  <w:style w:type="paragraph" w:customStyle="1" w:styleId="Signatur">
    <w:name w:val="Signatur"/>
    <w:basedOn w:val="Normal"/>
    <w:pPr>
      <w:framePr w:w="6804" w:hSpace="142" w:wrap="around" w:vAnchor="text" w:hAnchor="page" w:x="1419" w:y="568"/>
      <w:tabs>
        <w:tab w:val="clear" w:pos="425"/>
        <w:tab w:val="clear" w:pos="851"/>
        <w:tab w:val="left" w:pos="3572"/>
      </w:tabs>
      <w:jc w:val="left"/>
    </w:pPr>
    <w:rPr>
      <w:lang w:val="en-GB"/>
    </w:rPr>
  </w:style>
  <w:style w:type="paragraph" w:customStyle="1" w:styleId="Brevsti">
    <w:name w:val="Brevsti"/>
    <w:basedOn w:val="Normal"/>
    <w:pPr>
      <w:framePr w:hSpace="142" w:wrap="notBeside" w:vAnchor="page" w:hAnchor="page" w:x="1419" w:y="15877" w:anchorLock="1"/>
    </w:pPr>
    <w:rPr>
      <w:sz w:val="12"/>
    </w:rPr>
  </w:style>
  <w:style w:type="paragraph" w:customStyle="1" w:styleId="Adresse">
    <w:name w:val="Adresse"/>
    <w:basedOn w:val="Normal"/>
    <w:pPr>
      <w:tabs>
        <w:tab w:val="clear" w:pos="425"/>
        <w:tab w:val="clear" w:pos="851"/>
        <w:tab w:val="clear" w:pos="1276"/>
        <w:tab w:val="left" w:pos="1134"/>
        <w:tab w:val="left" w:pos="1644"/>
        <w:tab w:val="left" w:pos="2438"/>
      </w:tabs>
      <w:spacing w:after="160"/>
      <w:jc w:val="left"/>
    </w:pPr>
    <w:rPr>
      <w:sz w:val="18"/>
    </w:rPr>
  </w:style>
  <w:style w:type="paragraph" w:customStyle="1" w:styleId="Vedr">
    <w:name w:val="Vedr"/>
    <w:basedOn w:val="Normal"/>
    <w:next w:val="Normal"/>
    <w:pPr>
      <w:jc w:val="left"/>
    </w:pPr>
    <w:rPr>
      <w:b/>
    </w:rPr>
  </w:style>
  <w:style w:type="paragraph" w:customStyle="1" w:styleId="DokumentArt">
    <w:name w:val="DokumentArt"/>
    <w:basedOn w:val="Normal"/>
    <w:pPr>
      <w:framePr w:hSpace="142" w:wrap="around" w:vAnchor="page" w:hAnchor="page" w:x="1419" w:y="1589" w:anchorLock="1"/>
      <w:tabs>
        <w:tab w:val="clear" w:pos="425"/>
        <w:tab w:val="clear" w:pos="851"/>
      </w:tabs>
      <w:jc w:val="left"/>
    </w:pPr>
    <w:rPr>
      <w:sz w:val="20"/>
    </w:rPr>
  </w:style>
  <w:style w:type="paragraph" w:customStyle="1" w:styleId="ARFAdr">
    <w:name w:val="ARF_Adr"/>
    <w:pPr>
      <w:framePr w:w="2359" w:h="1701" w:hSpace="142" w:wrap="around" w:vAnchor="page" w:hAnchor="page" w:x="9385" w:y="14686" w:anchorLock="1"/>
      <w:spacing w:line="240" w:lineRule="exact"/>
    </w:pPr>
    <w:rPr>
      <w:rFonts w:ascii="Boregu" w:hAnsi="Boregu"/>
      <w:noProof/>
      <w:sz w:val="16"/>
    </w:rPr>
  </w:style>
  <w:style w:type="paragraph" w:styleId="Sidehoved">
    <w:name w:val="header"/>
    <w:basedOn w:val="Normal"/>
    <w:link w:val="SidehovedTegn"/>
    <w:uiPriority w:val="99"/>
    <w:pPr>
      <w:tabs>
        <w:tab w:val="clear" w:pos="425"/>
        <w:tab w:val="clear" w:pos="851"/>
        <w:tab w:val="center" w:pos="4819"/>
        <w:tab w:val="right" w:pos="9638"/>
      </w:tabs>
    </w:pPr>
  </w:style>
  <w:style w:type="paragraph" w:styleId="Sidefod">
    <w:name w:val="footer"/>
    <w:basedOn w:val="Normal"/>
    <w:link w:val="SidefodTegn"/>
    <w:uiPriority w:val="99"/>
    <w:pPr>
      <w:tabs>
        <w:tab w:val="clear" w:pos="425"/>
        <w:tab w:val="clear" w:pos="851"/>
        <w:tab w:val="center" w:pos="4819"/>
        <w:tab w:val="right" w:pos="9638"/>
      </w:tabs>
    </w:pPr>
  </w:style>
  <w:style w:type="paragraph" w:customStyle="1" w:styleId="Sidenr">
    <w:name w:val="Sidenr"/>
    <w:basedOn w:val="Brevdata"/>
    <w:next w:val="Normal"/>
    <w:pPr>
      <w:framePr w:wrap="around" w:y="2269"/>
    </w:pPr>
  </w:style>
  <w:style w:type="paragraph" w:customStyle="1" w:styleId="Logo">
    <w:name w:val="Logo"/>
    <w:basedOn w:val="Brevdata"/>
    <w:pPr>
      <w:framePr w:wrap="around" w:x="9385" w:y="4259"/>
      <w:spacing w:line="240" w:lineRule="auto"/>
    </w:pPr>
    <w:rPr>
      <w:sz w:val="16"/>
    </w:rPr>
  </w:style>
  <w:style w:type="paragraph" w:customStyle="1" w:styleId="AfrUK">
    <w:name w:val="Afr_UK"/>
    <w:basedOn w:val="Normal"/>
    <w:pPr>
      <w:framePr w:w="2217" w:h="709" w:hSpace="142" w:wrap="around" w:vAnchor="page" w:hAnchor="page" w:x="9357" w:y="2666" w:anchorLock="1"/>
      <w:spacing w:line="240" w:lineRule="exact"/>
    </w:pPr>
    <w:rPr>
      <w:rFonts w:ascii="Bobold" w:hAnsi="Bobold"/>
      <w:sz w:val="16"/>
    </w:rPr>
  </w:style>
  <w:style w:type="paragraph" w:styleId="Indholdsfortegnelse1">
    <w:name w:val="toc 1"/>
    <w:basedOn w:val="Normal"/>
    <w:next w:val="Normal"/>
    <w:autoRedefine/>
    <w:semiHidden/>
    <w:pPr>
      <w:spacing w:line="240" w:lineRule="auto"/>
      <w:ind w:left="425" w:hanging="425"/>
      <w:outlineLvl w:val="0"/>
    </w:pPr>
    <w:rPr>
      <w:noProof/>
      <w:kern w:val="24"/>
    </w:rPr>
  </w:style>
  <w:style w:type="paragraph" w:customStyle="1" w:styleId="Afkrydsning">
    <w:name w:val="Afkrydsning"/>
    <w:basedOn w:val="Normal"/>
    <w:pPr>
      <w:framePr w:w="2268" w:h="1701" w:hSpace="142" w:wrap="around" w:vAnchor="page" w:hAnchor="page" w:x="9385" w:y="6153" w:anchorLock="1"/>
      <w:tabs>
        <w:tab w:val="clear" w:pos="425"/>
        <w:tab w:val="clear" w:pos="851"/>
        <w:tab w:val="left" w:pos="284"/>
      </w:tabs>
      <w:jc w:val="left"/>
    </w:pPr>
    <w:rPr>
      <w:sz w:val="18"/>
    </w:rPr>
  </w:style>
  <w:style w:type="paragraph" w:styleId="Markeringsbobletekst">
    <w:name w:val="Balloon Text"/>
    <w:basedOn w:val="Normal"/>
    <w:semiHidden/>
    <w:rsid w:val="00290FC4"/>
    <w:rPr>
      <w:rFonts w:ascii="Tahoma" w:hAnsi="Tahoma" w:cs="Tahoma"/>
      <w:sz w:val="16"/>
      <w:szCs w:val="16"/>
    </w:rPr>
  </w:style>
  <w:style w:type="paragraph" w:styleId="Fodnotetekst">
    <w:name w:val="footnote text"/>
    <w:basedOn w:val="Normal"/>
    <w:link w:val="FodnotetekstTegn"/>
    <w:unhideWhenUsed/>
    <w:rsid w:val="006F431A"/>
    <w:rPr>
      <w:sz w:val="20"/>
    </w:rPr>
  </w:style>
  <w:style w:type="character" w:customStyle="1" w:styleId="FodnotetekstTegn">
    <w:name w:val="Fodnotetekst Tegn"/>
    <w:basedOn w:val="Standardskrifttypeiafsnit"/>
    <w:link w:val="Fodnotetekst"/>
    <w:rsid w:val="006F431A"/>
  </w:style>
  <w:style w:type="character" w:styleId="Fodnotehenvisning">
    <w:name w:val="footnote reference"/>
    <w:unhideWhenUsed/>
    <w:rsid w:val="006F431A"/>
    <w:rPr>
      <w:vertAlign w:val="superscript"/>
    </w:rPr>
  </w:style>
  <w:style w:type="character" w:styleId="Kommentarhenvisning">
    <w:name w:val="annotation reference"/>
    <w:basedOn w:val="Standardskrifttypeiafsnit"/>
    <w:rsid w:val="00624693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624693"/>
    <w:pPr>
      <w:spacing w:line="240" w:lineRule="auto"/>
    </w:pPr>
    <w:rPr>
      <w:sz w:val="20"/>
    </w:rPr>
  </w:style>
  <w:style w:type="character" w:customStyle="1" w:styleId="KommentartekstTegn">
    <w:name w:val="Kommentartekst Tegn"/>
    <w:basedOn w:val="Standardskrifttypeiafsnit"/>
    <w:link w:val="Kommentartekst"/>
    <w:rsid w:val="00624693"/>
  </w:style>
  <w:style w:type="paragraph" w:styleId="Kommentaremne">
    <w:name w:val="annotation subject"/>
    <w:basedOn w:val="Kommentartekst"/>
    <w:next w:val="Kommentartekst"/>
    <w:link w:val="KommentaremneTegn"/>
    <w:rsid w:val="00624693"/>
    <w:rPr>
      <w:b/>
      <w:bCs/>
    </w:rPr>
  </w:style>
  <w:style w:type="character" w:customStyle="1" w:styleId="KommentaremneTegn">
    <w:name w:val="Kommentaremne Tegn"/>
    <w:basedOn w:val="KommentartekstTegn"/>
    <w:link w:val="Kommentaremne"/>
    <w:rsid w:val="00624693"/>
    <w:rPr>
      <w:b/>
      <w:bCs/>
    </w:rPr>
  </w:style>
  <w:style w:type="paragraph" w:styleId="Listeafsnit">
    <w:name w:val="List Paragraph"/>
    <w:basedOn w:val="Normal"/>
    <w:uiPriority w:val="34"/>
    <w:qFormat/>
    <w:rsid w:val="00FB0844"/>
    <w:pPr>
      <w:ind w:left="720"/>
      <w:contextualSpacing/>
    </w:pPr>
  </w:style>
  <w:style w:type="paragraph" w:styleId="Slutnotetekst">
    <w:name w:val="endnote text"/>
    <w:basedOn w:val="Normal"/>
    <w:link w:val="SlutnotetekstTegn"/>
    <w:rsid w:val="00484617"/>
    <w:pPr>
      <w:spacing w:line="240" w:lineRule="auto"/>
    </w:pPr>
    <w:rPr>
      <w:sz w:val="20"/>
    </w:rPr>
  </w:style>
  <w:style w:type="character" w:customStyle="1" w:styleId="SlutnotetekstTegn">
    <w:name w:val="Slutnotetekst Tegn"/>
    <w:basedOn w:val="Standardskrifttypeiafsnit"/>
    <w:link w:val="Slutnotetekst"/>
    <w:rsid w:val="00484617"/>
  </w:style>
  <w:style w:type="character" w:styleId="Slutnotehenvisning">
    <w:name w:val="endnote reference"/>
    <w:basedOn w:val="Standardskrifttypeiafsnit"/>
    <w:rsid w:val="00484617"/>
    <w:rPr>
      <w:vertAlign w:val="superscript"/>
    </w:rPr>
  </w:style>
  <w:style w:type="character" w:customStyle="1" w:styleId="SidefodTegn">
    <w:name w:val="Sidefod Tegn"/>
    <w:basedOn w:val="Standardskrifttypeiafsnit"/>
    <w:link w:val="Sidefod"/>
    <w:uiPriority w:val="99"/>
    <w:rsid w:val="00011C7D"/>
    <w:rPr>
      <w:sz w:val="24"/>
    </w:rPr>
  </w:style>
  <w:style w:type="character" w:customStyle="1" w:styleId="SidehovedTegn">
    <w:name w:val="Sidehoved Tegn"/>
    <w:basedOn w:val="Standardskrifttypeiafsnit"/>
    <w:link w:val="Sidehoved"/>
    <w:uiPriority w:val="99"/>
    <w:rsid w:val="00011C7D"/>
    <w:rPr>
      <w:sz w:val="24"/>
    </w:rPr>
  </w:style>
  <w:style w:type="paragraph" w:customStyle="1" w:styleId="Default">
    <w:name w:val="Default"/>
    <w:uiPriority w:val="99"/>
    <w:rsid w:val="00D77B4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Standardskrifttypeiafsnit"/>
    <w:rsid w:val="00D77B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regioner.net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mld@regioner.dk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85A6C7A7733E4A943071A8702937E8" ma:contentTypeVersion="0" ma:contentTypeDescription="Opret et nyt dokument." ma:contentTypeScope="" ma:versionID="3d5a2d778bd68e3c264fd1206fd439a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df5f8b7a12903fc150245522468e52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D928F-3D33-433A-A72B-5FF2E1454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68195A-C55A-49CA-B363-E8E705D8223F}">
  <ds:schemaRefs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C49BD7-E027-48A1-A9D9-2AEC13FA6C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5395EB-AD6B-4384-9193-E5060B3D6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3267</Words>
  <Characters>19935</Characters>
  <Application>Microsoft Office Word</Application>
  <DocSecurity>4</DocSecurity>
  <Lines>166</Lines>
  <Paragraphs>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ARF Notat sbabelon</vt:lpstr>
    </vt:vector>
  </TitlesOfParts>
  <Company>Amtsrådsforeningen</Company>
  <LinksUpToDate>false</LinksUpToDate>
  <CharactersWithSpaces>23156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ARF Notat sbabelon</dc:title>
  <dc:subject>J.nr.</dc:subject>
  <dc:creator>Martin Thor Hansen, MTH</dc:creator>
  <cp:keywords>N O T A T</cp:keywords>
  <cp:lastModifiedBy>Kristian Taageby Nielsen</cp:lastModifiedBy>
  <cp:revision>2</cp:revision>
  <cp:lastPrinted>2011-04-20T09:35:00Z</cp:lastPrinted>
  <dcterms:created xsi:type="dcterms:W3CDTF">2016-06-16T10:21:00Z</dcterms:created>
  <dcterms:modified xsi:type="dcterms:W3CDTF">2016-06-16T10:21:00Z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0x0101003385A6C7A7733E4A943071A8702937E8</vt:lpwstr>
  </property>
</Properties>
</file>